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F5F79" w14:textId="16F68885" w:rsidR="00163A8D" w:rsidRDefault="007D2032" w:rsidP="007D2032">
      <w:pPr>
        <w:pStyle w:val="Sansinterligne"/>
        <w:rPr>
          <w:rFonts w:ascii="Arial" w:hAnsi="Arial" w:cs="Arial"/>
          <w:sz w:val="32"/>
          <w:szCs w:val="32"/>
        </w:rPr>
      </w:pPr>
      <w:r>
        <w:rPr>
          <w:rFonts w:ascii="Arial" w:hAnsi="Arial" w:cs="Arial"/>
          <w:noProof/>
          <w:sz w:val="32"/>
          <w:szCs w:val="32"/>
          <w:lang w:eastAsia="fr-FR"/>
        </w:rPr>
        <w:drawing>
          <wp:anchor distT="0" distB="0" distL="114300" distR="114300" simplePos="0" relativeHeight="251658240" behindDoc="0" locked="0" layoutInCell="1" allowOverlap="1" wp14:anchorId="67ACCF32" wp14:editId="0AE013D6">
            <wp:simplePos x="0" y="0"/>
            <wp:positionH relativeFrom="margin">
              <wp:align>right</wp:align>
            </wp:positionH>
            <wp:positionV relativeFrom="paragraph">
              <wp:posOffset>-2540</wp:posOffset>
            </wp:positionV>
            <wp:extent cx="1576705" cy="548005"/>
            <wp:effectExtent l="0" t="0" r="4445" b="4445"/>
            <wp:wrapNone/>
            <wp:docPr id="14" name="Image 14" descr="C:\Users\grougier\AppData\Local\Microsoft\Windows\INetCache\Content.MSO\FDFE56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rougier\AppData\Local\Microsoft\Windows\INetCache\Content.MSO\FDFE56D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6705" cy="548005"/>
                    </a:xfrm>
                    <a:prstGeom prst="rect">
                      <a:avLst/>
                    </a:prstGeom>
                    <a:noFill/>
                    <a:ln>
                      <a:noFill/>
                    </a:ln>
                  </pic:spPr>
                </pic:pic>
              </a:graphicData>
            </a:graphic>
          </wp:anchor>
        </w:drawing>
      </w:r>
      <w:r>
        <w:rPr>
          <w:rFonts w:ascii="Arial" w:hAnsi="Arial" w:cs="Arial"/>
          <w:noProof/>
          <w:sz w:val="32"/>
          <w:szCs w:val="32"/>
          <w:lang w:eastAsia="fr-FR"/>
        </w:rPr>
        <w:drawing>
          <wp:inline distT="0" distB="0" distL="0" distR="0" wp14:anchorId="5C698775" wp14:editId="334103DF">
            <wp:extent cx="1411605" cy="8686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1444251" cy="888770"/>
                    </a:xfrm>
                    <a:prstGeom prst="rect">
                      <a:avLst/>
                    </a:prstGeom>
                  </pic:spPr>
                </pic:pic>
              </a:graphicData>
            </a:graphic>
          </wp:inline>
        </w:drawing>
      </w:r>
    </w:p>
    <w:p w14:paraId="17933A56" w14:textId="77777777" w:rsidR="00163A8D" w:rsidRDefault="00163A8D" w:rsidP="00683F22">
      <w:pPr>
        <w:pStyle w:val="Sansinterligne"/>
        <w:jc w:val="center"/>
        <w:rPr>
          <w:rFonts w:ascii="Arial" w:hAnsi="Arial" w:cs="Arial"/>
          <w:sz w:val="32"/>
          <w:szCs w:val="32"/>
        </w:rPr>
      </w:pPr>
    </w:p>
    <w:p w14:paraId="013B95A6" w14:textId="4E51E371" w:rsidR="00EE5112" w:rsidRPr="00DD78FB" w:rsidRDefault="00184037" w:rsidP="00683F22">
      <w:pPr>
        <w:pStyle w:val="Sansinterligne"/>
        <w:jc w:val="center"/>
        <w:rPr>
          <w:rFonts w:ascii="Arial" w:hAnsi="Arial" w:cs="Arial"/>
          <w:b/>
          <w:bCs/>
          <w:sz w:val="32"/>
          <w:szCs w:val="32"/>
        </w:rPr>
      </w:pPr>
      <w:r w:rsidRPr="00DD78FB">
        <w:rPr>
          <w:rFonts w:ascii="Arial" w:hAnsi="Arial" w:cs="Arial"/>
          <w:b/>
          <w:bCs/>
          <w:sz w:val="32"/>
          <w:szCs w:val="32"/>
        </w:rPr>
        <w:t>STRATEGIE DE LABELLISATION</w:t>
      </w:r>
    </w:p>
    <w:p w14:paraId="368BDDA6" w14:textId="7C0182D5" w:rsidR="00EE5112" w:rsidRPr="00FF44B4" w:rsidRDefault="00683F22" w:rsidP="00683F22">
      <w:pPr>
        <w:pStyle w:val="Sansinterligne"/>
        <w:jc w:val="center"/>
        <w:rPr>
          <w:rFonts w:ascii="Arial" w:hAnsi="Arial" w:cs="Arial"/>
          <w:sz w:val="32"/>
          <w:szCs w:val="32"/>
        </w:rPr>
      </w:pPr>
      <w:r w:rsidRPr="00FF44B4">
        <w:rPr>
          <w:rFonts w:ascii="Arial" w:hAnsi="Arial" w:cs="Arial"/>
          <w:sz w:val="32"/>
          <w:szCs w:val="32"/>
        </w:rPr>
        <w:t>PLAN TERRITORIAL 202</w:t>
      </w:r>
      <w:r w:rsidR="00302C5A">
        <w:rPr>
          <w:rFonts w:ascii="Arial" w:hAnsi="Arial" w:cs="Arial"/>
          <w:sz w:val="32"/>
          <w:szCs w:val="32"/>
        </w:rPr>
        <w:t>1</w:t>
      </w:r>
    </w:p>
    <w:p w14:paraId="2B9DA4DA" w14:textId="1D0F7FB1" w:rsidR="00170764" w:rsidRPr="00FF44B4" w:rsidRDefault="00683F22" w:rsidP="00683F22">
      <w:pPr>
        <w:pStyle w:val="Sansinterligne"/>
        <w:jc w:val="center"/>
        <w:rPr>
          <w:rFonts w:ascii="Arial" w:hAnsi="Arial" w:cs="Arial"/>
          <w:sz w:val="32"/>
          <w:szCs w:val="32"/>
        </w:rPr>
      </w:pPr>
      <w:r w:rsidRPr="00FF44B4">
        <w:rPr>
          <w:rFonts w:ascii="Arial" w:hAnsi="Arial" w:cs="Arial"/>
          <w:sz w:val="32"/>
          <w:szCs w:val="32"/>
        </w:rPr>
        <w:t>NOTE DE CADRAGE</w:t>
      </w:r>
    </w:p>
    <w:p w14:paraId="2028E0FD" w14:textId="69E401AC" w:rsidR="00DB7F53" w:rsidRPr="00FF44B4" w:rsidRDefault="00683F22" w:rsidP="00683F22">
      <w:pPr>
        <w:pStyle w:val="Sansinterligne"/>
        <w:jc w:val="center"/>
        <w:rPr>
          <w:rFonts w:ascii="Arial" w:hAnsi="Arial" w:cs="Arial"/>
          <w:sz w:val="32"/>
          <w:szCs w:val="32"/>
        </w:rPr>
      </w:pPr>
      <w:r w:rsidRPr="00FF44B4">
        <w:rPr>
          <w:rFonts w:ascii="Arial" w:hAnsi="Arial" w:cs="Arial"/>
          <w:sz w:val="32"/>
          <w:szCs w:val="32"/>
        </w:rPr>
        <w:t xml:space="preserve">FEDERATION FRANÇAISE DE </w:t>
      </w:r>
      <w:r w:rsidR="007D2032">
        <w:rPr>
          <w:rFonts w:ascii="Arial" w:hAnsi="Arial" w:cs="Arial"/>
          <w:sz w:val="32"/>
          <w:szCs w:val="32"/>
        </w:rPr>
        <w:t>BOWLING et Sports de QUILLES</w:t>
      </w:r>
    </w:p>
    <w:p w14:paraId="654C053B" w14:textId="62069CEB" w:rsidR="00170764" w:rsidRDefault="00170764" w:rsidP="00170764">
      <w:pPr>
        <w:rPr>
          <w:rFonts w:ascii="Arial" w:hAnsi="Arial" w:cs="Arial"/>
        </w:rPr>
      </w:pPr>
    </w:p>
    <w:p w14:paraId="24189762" w14:textId="26E95E6B" w:rsidR="009D544C" w:rsidRPr="00425CCA" w:rsidRDefault="009D544C" w:rsidP="00425CCA">
      <w:pPr>
        <w:pStyle w:val="Titre1"/>
        <w:jc w:val="center"/>
        <w:rPr>
          <w:rFonts w:ascii="Arial Black" w:hAnsi="Arial Black"/>
          <w:b/>
          <w:bCs/>
        </w:rPr>
      </w:pPr>
      <w:r w:rsidRPr="00425CCA">
        <w:rPr>
          <w:rFonts w:ascii="Arial Black" w:hAnsi="Arial Black"/>
          <w:b/>
          <w:bCs/>
        </w:rPr>
        <w:t>1 – Eléments de contexte</w:t>
      </w:r>
    </w:p>
    <w:p w14:paraId="61D803C3" w14:textId="77777777" w:rsidR="00425CCA" w:rsidRPr="00571CFE" w:rsidRDefault="00425CCA" w:rsidP="009D544C">
      <w:pPr>
        <w:spacing w:after="120"/>
        <w:rPr>
          <w:rFonts w:ascii="Arial" w:hAnsi="Arial" w:cs="Arial"/>
          <w:b/>
          <w:color w:val="1F3864" w:themeColor="accent1" w:themeShade="80"/>
          <w:sz w:val="24"/>
          <w:szCs w:val="24"/>
          <w:u w:val="single"/>
        </w:rPr>
      </w:pPr>
    </w:p>
    <w:p w14:paraId="5E745BBF" w14:textId="33ECFE32" w:rsidR="009D544C" w:rsidRPr="00FF44B4" w:rsidRDefault="46DCAFC3" w:rsidP="004661AC">
      <w:pPr>
        <w:rPr>
          <w:rFonts w:ascii="Arial" w:hAnsi="Arial" w:cs="Arial"/>
          <w:sz w:val="22"/>
          <w:szCs w:val="22"/>
        </w:rPr>
      </w:pPr>
      <w:r w:rsidRPr="2336AB32">
        <w:rPr>
          <w:rFonts w:ascii="Arial" w:hAnsi="Arial" w:cs="Arial"/>
          <w:sz w:val="22"/>
          <w:szCs w:val="22"/>
        </w:rPr>
        <w:t>2019 a été l’année de la mise en place d’une nouvelle gouvernance du sport. Désormais, la distribution d’une partie des subventions destinées aux associations sportives se fait sur la base des projets sportifs présentés par les fédérations. Née le 24 avril 2019, le groupement d’intérêt public (GIP)</w:t>
      </w:r>
      <w:r w:rsidR="008811F8" w:rsidRPr="2336AB32">
        <w:rPr>
          <w:rStyle w:val="Marquedecommentaire"/>
        </w:rPr>
        <w:t xml:space="preserve">, </w:t>
      </w:r>
      <w:r w:rsidR="008811F8" w:rsidRPr="2336AB32">
        <w:rPr>
          <w:rFonts w:ascii="Arial" w:hAnsi="Arial" w:cs="Arial"/>
          <w:sz w:val="22"/>
          <w:szCs w:val="22"/>
        </w:rPr>
        <w:t>A</w:t>
      </w:r>
      <w:r w:rsidRPr="2336AB32">
        <w:rPr>
          <w:rFonts w:ascii="Arial" w:hAnsi="Arial" w:cs="Arial"/>
          <w:sz w:val="22"/>
          <w:szCs w:val="22"/>
        </w:rPr>
        <w:t>gence nationale du sport (ANS) a repris les missions qui ét</w:t>
      </w:r>
      <w:r w:rsidR="1F4F011B" w:rsidRPr="2336AB32">
        <w:rPr>
          <w:rFonts w:ascii="Arial" w:hAnsi="Arial" w:cs="Arial"/>
          <w:sz w:val="22"/>
          <w:szCs w:val="22"/>
        </w:rPr>
        <w:t>aient</w:t>
      </w:r>
      <w:r w:rsidRPr="2336AB32">
        <w:rPr>
          <w:rFonts w:ascii="Arial" w:hAnsi="Arial" w:cs="Arial"/>
          <w:sz w:val="22"/>
          <w:szCs w:val="22"/>
        </w:rPr>
        <w:t xml:space="preserve"> dévolues au Centre </w:t>
      </w:r>
      <w:r w:rsidR="008811F8" w:rsidRPr="2336AB32">
        <w:rPr>
          <w:rFonts w:ascii="Arial" w:hAnsi="Arial" w:cs="Arial"/>
          <w:sz w:val="22"/>
          <w:szCs w:val="22"/>
        </w:rPr>
        <w:t>N</w:t>
      </w:r>
      <w:r w:rsidRPr="2336AB32">
        <w:rPr>
          <w:rFonts w:ascii="Arial" w:hAnsi="Arial" w:cs="Arial"/>
          <w:sz w:val="22"/>
          <w:szCs w:val="22"/>
        </w:rPr>
        <w:t xml:space="preserve">ational pour le </w:t>
      </w:r>
      <w:r w:rsidR="008811F8" w:rsidRPr="2336AB32">
        <w:rPr>
          <w:rFonts w:ascii="Arial" w:hAnsi="Arial" w:cs="Arial"/>
          <w:sz w:val="22"/>
          <w:szCs w:val="22"/>
        </w:rPr>
        <w:t>D</w:t>
      </w:r>
      <w:r w:rsidRPr="2336AB32">
        <w:rPr>
          <w:rFonts w:ascii="Arial" w:hAnsi="Arial" w:cs="Arial"/>
          <w:sz w:val="22"/>
          <w:szCs w:val="22"/>
        </w:rPr>
        <w:t xml:space="preserve">éveloppement du </w:t>
      </w:r>
      <w:r w:rsidR="008811F8" w:rsidRPr="2336AB32">
        <w:rPr>
          <w:rFonts w:ascii="Arial" w:hAnsi="Arial" w:cs="Arial"/>
          <w:sz w:val="22"/>
          <w:szCs w:val="22"/>
        </w:rPr>
        <w:t>S</w:t>
      </w:r>
      <w:r w:rsidRPr="2336AB32">
        <w:rPr>
          <w:rFonts w:ascii="Arial" w:hAnsi="Arial" w:cs="Arial"/>
          <w:sz w:val="22"/>
          <w:szCs w:val="22"/>
        </w:rPr>
        <w:t>port (CNDS) qui n’existe plu</w:t>
      </w:r>
      <w:r w:rsidR="3F9E2D51" w:rsidRPr="2336AB32">
        <w:rPr>
          <w:rFonts w:ascii="Arial" w:hAnsi="Arial" w:cs="Arial"/>
          <w:sz w:val="22"/>
          <w:szCs w:val="22"/>
        </w:rPr>
        <w:t>s</w:t>
      </w:r>
      <w:r w:rsidRPr="2336AB32">
        <w:rPr>
          <w:rFonts w:ascii="Arial" w:hAnsi="Arial" w:cs="Arial"/>
          <w:sz w:val="22"/>
          <w:szCs w:val="22"/>
        </w:rPr>
        <w:t xml:space="preserve">. Tout en restant l’agent comptable des subventions, </w:t>
      </w:r>
      <w:r w:rsidRPr="007D2032">
        <w:rPr>
          <w:rFonts w:ascii="Arial" w:hAnsi="Arial" w:cs="Arial"/>
          <w:b/>
          <w:bCs/>
          <w:sz w:val="22"/>
          <w:szCs w:val="22"/>
        </w:rPr>
        <w:t>l’agence confi</w:t>
      </w:r>
      <w:r w:rsidR="075045B5" w:rsidRPr="007D2032">
        <w:rPr>
          <w:rFonts w:ascii="Arial" w:hAnsi="Arial" w:cs="Arial"/>
          <w:b/>
          <w:bCs/>
          <w:sz w:val="22"/>
          <w:szCs w:val="22"/>
        </w:rPr>
        <w:t>e</w:t>
      </w:r>
      <w:r w:rsidRPr="007D2032">
        <w:rPr>
          <w:rFonts w:ascii="Arial" w:hAnsi="Arial" w:cs="Arial"/>
          <w:b/>
          <w:bCs/>
          <w:sz w:val="22"/>
          <w:szCs w:val="22"/>
        </w:rPr>
        <w:t xml:space="preserve"> aux</w:t>
      </w:r>
      <w:r w:rsidRPr="2336AB32">
        <w:rPr>
          <w:rFonts w:ascii="Arial" w:hAnsi="Arial" w:cs="Arial"/>
          <w:sz w:val="22"/>
          <w:szCs w:val="22"/>
        </w:rPr>
        <w:t xml:space="preserve"> </w:t>
      </w:r>
      <w:r w:rsidRPr="007D2032">
        <w:rPr>
          <w:rFonts w:ascii="Arial" w:hAnsi="Arial" w:cs="Arial"/>
          <w:b/>
          <w:bCs/>
          <w:sz w:val="22"/>
          <w:szCs w:val="22"/>
        </w:rPr>
        <w:t>fédérations sportive</w:t>
      </w:r>
      <w:r w:rsidR="7DA1C455" w:rsidRPr="007D2032">
        <w:rPr>
          <w:rFonts w:ascii="Arial" w:hAnsi="Arial" w:cs="Arial"/>
          <w:b/>
          <w:bCs/>
          <w:sz w:val="22"/>
          <w:szCs w:val="22"/>
        </w:rPr>
        <w:t>s</w:t>
      </w:r>
      <w:r w:rsidRPr="2336AB32">
        <w:rPr>
          <w:rFonts w:ascii="Arial" w:hAnsi="Arial" w:cs="Arial"/>
          <w:sz w:val="22"/>
          <w:szCs w:val="22"/>
        </w:rPr>
        <w:t xml:space="preserve"> </w:t>
      </w:r>
      <w:r w:rsidRPr="007D2032">
        <w:rPr>
          <w:rFonts w:ascii="Arial" w:hAnsi="Arial" w:cs="Arial"/>
          <w:b/>
          <w:bCs/>
          <w:sz w:val="22"/>
          <w:szCs w:val="22"/>
        </w:rPr>
        <w:t xml:space="preserve">les fonctions d’instruction et de sélection des projets associatifs </w:t>
      </w:r>
      <w:r w:rsidRPr="2336AB32">
        <w:rPr>
          <w:rFonts w:ascii="Arial" w:hAnsi="Arial" w:cs="Arial"/>
          <w:sz w:val="22"/>
          <w:szCs w:val="22"/>
        </w:rPr>
        <w:t xml:space="preserve">à soutenir en lien avec les priorités fédérales de développement. </w:t>
      </w:r>
    </w:p>
    <w:p w14:paraId="1AC5DB48" w14:textId="7193C668" w:rsidR="009D544C" w:rsidRPr="00FF44B4" w:rsidRDefault="46DCAFC3" w:rsidP="004661AC">
      <w:pPr>
        <w:rPr>
          <w:rFonts w:ascii="Arial" w:hAnsi="Arial" w:cs="Arial"/>
          <w:sz w:val="22"/>
          <w:szCs w:val="22"/>
        </w:rPr>
      </w:pPr>
      <w:r w:rsidRPr="073C2060">
        <w:rPr>
          <w:rFonts w:ascii="Arial" w:hAnsi="Arial" w:cs="Arial"/>
          <w:sz w:val="22"/>
          <w:szCs w:val="22"/>
        </w:rPr>
        <w:t xml:space="preserve">L’objet étant de renforcer les liens entre les fédérations et les structures locales et d’augmenter le nombre de </w:t>
      </w:r>
      <w:r w:rsidRPr="007D2032">
        <w:rPr>
          <w:rFonts w:ascii="Arial" w:hAnsi="Arial" w:cs="Arial"/>
          <w:b/>
          <w:bCs/>
          <w:sz w:val="22"/>
          <w:szCs w:val="22"/>
        </w:rPr>
        <w:t>pratiquants de 3 millions d’ici Paris 2024.</w:t>
      </w:r>
      <w:r w:rsidRPr="073C2060">
        <w:rPr>
          <w:rFonts w:ascii="Arial" w:hAnsi="Arial" w:cs="Arial"/>
          <w:sz w:val="22"/>
          <w:szCs w:val="22"/>
        </w:rPr>
        <w:t xml:space="preserve"> </w:t>
      </w:r>
    </w:p>
    <w:p w14:paraId="6F822F25" w14:textId="4D2F8A47" w:rsidR="009D544C" w:rsidRPr="00FF44B4" w:rsidRDefault="009D544C" w:rsidP="004661AC">
      <w:pPr>
        <w:rPr>
          <w:rFonts w:ascii="Arial" w:hAnsi="Arial" w:cs="Arial"/>
          <w:sz w:val="22"/>
          <w:szCs w:val="22"/>
        </w:rPr>
      </w:pPr>
      <w:r w:rsidRPr="00FF44B4">
        <w:rPr>
          <w:rFonts w:ascii="Arial" w:hAnsi="Arial" w:cs="Arial"/>
          <w:sz w:val="22"/>
          <w:szCs w:val="22"/>
        </w:rPr>
        <w:t xml:space="preserve">Pour ce faire, il est notamment demandé aux fédérations de satisfaire à des </w:t>
      </w:r>
      <w:r w:rsidRPr="007D2032">
        <w:rPr>
          <w:rFonts w:ascii="Arial" w:hAnsi="Arial" w:cs="Arial"/>
          <w:b/>
          <w:bCs/>
          <w:sz w:val="22"/>
          <w:szCs w:val="22"/>
        </w:rPr>
        <w:t>critères d’intérêt général</w:t>
      </w:r>
      <w:r w:rsidRPr="00FF44B4">
        <w:rPr>
          <w:rFonts w:ascii="Arial" w:hAnsi="Arial" w:cs="Arial"/>
          <w:sz w:val="22"/>
          <w:szCs w:val="22"/>
        </w:rPr>
        <w:t xml:space="preserve"> permettant de garantir la pratique du sport pour tous les publics, à tous les âges de la vie et sur tous les territoires  et de privilégier les actions visant à corriger les </w:t>
      </w:r>
      <w:r w:rsidRPr="007D2032">
        <w:rPr>
          <w:rFonts w:ascii="Arial" w:hAnsi="Arial" w:cs="Arial"/>
          <w:b/>
          <w:bCs/>
          <w:sz w:val="22"/>
          <w:szCs w:val="22"/>
        </w:rPr>
        <w:t>inégalités sociales et territoriales</w:t>
      </w:r>
      <w:r w:rsidRPr="00FF44B4">
        <w:rPr>
          <w:rFonts w:ascii="Arial" w:hAnsi="Arial" w:cs="Arial"/>
          <w:sz w:val="22"/>
          <w:szCs w:val="22"/>
        </w:rPr>
        <w:t>.</w:t>
      </w:r>
    </w:p>
    <w:p w14:paraId="6C1A9583" w14:textId="200C1366" w:rsidR="009D544C" w:rsidRPr="00FF44B4" w:rsidRDefault="009D544C" w:rsidP="004661AC">
      <w:pPr>
        <w:rPr>
          <w:rFonts w:ascii="Arial" w:hAnsi="Arial" w:cs="Arial"/>
          <w:sz w:val="22"/>
          <w:szCs w:val="22"/>
        </w:rPr>
      </w:pPr>
      <w:r w:rsidRPr="00FF44B4">
        <w:rPr>
          <w:rFonts w:ascii="Arial" w:hAnsi="Arial" w:cs="Arial"/>
          <w:sz w:val="22"/>
          <w:szCs w:val="22"/>
        </w:rPr>
        <w:t xml:space="preserve">Dans le cadre de la répartition des crédits, les fédérations doivent avoir une attention particulière aux </w:t>
      </w:r>
      <w:r w:rsidRPr="007D2032">
        <w:rPr>
          <w:rFonts w:ascii="Arial" w:hAnsi="Arial" w:cs="Arial"/>
          <w:b/>
          <w:bCs/>
          <w:sz w:val="22"/>
          <w:szCs w:val="22"/>
        </w:rPr>
        <w:t>crédits réservés aux clubs</w:t>
      </w:r>
      <w:r w:rsidRPr="00FF44B4">
        <w:rPr>
          <w:rFonts w:ascii="Arial" w:hAnsi="Arial" w:cs="Arial"/>
          <w:sz w:val="22"/>
          <w:szCs w:val="22"/>
        </w:rPr>
        <w:t xml:space="preserve">, à la structuration des différents échelons et des demandes émanant des territoires d’Outre-mer. </w:t>
      </w:r>
    </w:p>
    <w:p w14:paraId="76BDDAAB" w14:textId="1C04856F" w:rsidR="009D544C" w:rsidRDefault="46DCAFC3" w:rsidP="00F45097">
      <w:pPr>
        <w:rPr>
          <w:rFonts w:ascii="Arial" w:hAnsi="Arial" w:cs="Arial"/>
          <w:sz w:val="22"/>
          <w:szCs w:val="22"/>
        </w:rPr>
      </w:pPr>
      <w:r w:rsidRPr="073C2060">
        <w:rPr>
          <w:rFonts w:ascii="Arial" w:hAnsi="Arial" w:cs="Arial"/>
          <w:sz w:val="22"/>
          <w:szCs w:val="22"/>
        </w:rPr>
        <w:t>Les territoires suivants restent sur le fonctionnement précédent et ce sont les collectivités ou services déconcentrés de l’Etat qui ont en charge la distribution des subventions aux associations sportives : Corse, Nouvelle Calédonie, Polynésie Française, Saint Pierre et Miquelon, Wallis et Futuna.</w:t>
      </w:r>
    </w:p>
    <w:p w14:paraId="229E1DC9" w14:textId="77777777" w:rsidR="00425CCA" w:rsidRDefault="00425CCA" w:rsidP="00F45097">
      <w:pPr>
        <w:rPr>
          <w:rFonts w:ascii="Arial" w:hAnsi="Arial" w:cs="Arial"/>
          <w:sz w:val="22"/>
          <w:szCs w:val="22"/>
        </w:rPr>
      </w:pPr>
    </w:p>
    <w:p w14:paraId="309DCBE8" w14:textId="1D1AFB54" w:rsidR="008A1E17" w:rsidRPr="008A1E17" w:rsidRDefault="00425CCA" w:rsidP="008A1E17">
      <w:pPr>
        <w:pStyle w:val="Titre1"/>
        <w:jc w:val="center"/>
        <w:rPr>
          <w:rFonts w:ascii="Arial Black" w:hAnsi="Arial Black"/>
          <w:b/>
          <w:bCs/>
        </w:rPr>
      </w:pPr>
      <w:r w:rsidRPr="2336AB32">
        <w:rPr>
          <w:rFonts w:ascii="Arial Black" w:hAnsi="Arial Black"/>
          <w:b/>
          <w:bCs/>
        </w:rPr>
        <w:t xml:space="preserve">2 - </w:t>
      </w:r>
      <w:r w:rsidR="008A1E17" w:rsidRPr="2336AB32">
        <w:rPr>
          <w:rFonts w:ascii="Arial Black" w:hAnsi="Arial Black"/>
          <w:b/>
          <w:bCs/>
        </w:rPr>
        <w:t>PRIORITES 202</w:t>
      </w:r>
      <w:r w:rsidR="00302C5A">
        <w:rPr>
          <w:rFonts w:ascii="Arial Black" w:hAnsi="Arial Black"/>
          <w:b/>
          <w:bCs/>
        </w:rPr>
        <w:t>1</w:t>
      </w:r>
    </w:p>
    <w:p w14:paraId="68795253" w14:textId="59F70ED4" w:rsidR="00531914" w:rsidRPr="00FF44B4" w:rsidRDefault="29414E88" w:rsidP="00170764">
      <w:pPr>
        <w:rPr>
          <w:rFonts w:ascii="Arial" w:hAnsi="Arial" w:cs="Arial"/>
        </w:rPr>
      </w:pPr>
      <w:r w:rsidRPr="2336AB32">
        <w:rPr>
          <w:rFonts w:ascii="Arial" w:hAnsi="Arial" w:cs="Arial"/>
        </w:rPr>
        <w:t>la</w:t>
      </w:r>
      <w:r w:rsidR="2FB73348" w:rsidRPr="2336AB32">
        <w:rPr>
          <w:rFonts w:ascii="Arial" w:hAnsi="Arial" w:cs="Arial"/>
        </w:rPr>
        <w:t xml:space="preserve"> </w:t>
      </w:r>
      <w:r w:rsidR="008811F8" w:rsidRPr="2336AB32">
        <w:rPr>
          <w:rFonts w:ascii="Arial" w:hAnsi="Arial" w:cs="Arial"/>
        </w:rPr>
        <w:t>F</w:t>
      </w:r>
      <w:r w:rsidR="2FB73348" w:rsidRPr="2336AB32">
        <w:rPr>
          <w:rFonts w:ascii="Arial" w:hAnsi="Arial" w:cs="Arial"/>
        </w:rPr>
        <w:t xml:space="preserve">édération </w:t>
      </w:r>
      <w:r w:rsidR="29611C88" w:rsidRPr="2336AB32">
        <w:rPr>
          <w:rFonts w:ascii="Arial" w:hAnsi="Arial" w:cs="Arial"/>
        </w:rPr>
        <w:t>f</w:t>
      </w:r>
      <w:r w:rsidR="2FB73348" w:rsidRPr="2336AB32">
        <w:rPr>
          <w:rFonts w:ascii="Arial" w:hAnsi="Arial" w:cs="Arial"/>
        </w:rPr>
        <w:t xml:space="preserve">rançaise </w:t>
      </w:r>
      <w:r w:rsidR="007D2032">
        <w:rPr>
          <w:rFonts w:ascii="Arial" w:hAnsi="Arial" w:cs="Arial"/>
        </w:rPr>
        <w:t>BSQ</w:t>
      </w:r>
      <w:r w:rsidR="146ED3CB" w:rsidRPr="2336AB32">
        <w:rPr>
          <w:rFonts w:ascii="Arial" w:hAnsi="Arial" w:cs="Arial"/>
          <w:sz w:val="22"/>
          <w:szCs w:val="22"/>
        </w:rPr>
        <w:t xml:space="preserve"> </w:t>
      </w:r>
      <w:r w:rsidR="7E570C41" w:rsidRPr="2336AB32">
        <w:rPr>
          <w:rFonts w:ascii="Arial" w:hAnsi="Arial" w:cs="Arial"/>
        </w:rPr>
        <w:t>a souhaité responsabiliser l’ensemble de</w:t>
      </w:r>
      <w:r w:rsidR="213C7733" w:rsidRPr="2336AB32">
        <w:rPr>
          <w:rFonts w:ascii="Arial" w:hAnsi="Arial" w:cs="Arial"/>
        </w:rPr>
        <w:t xml:space="preserve"> ses</w:t>
      </w:r>
      <w:r w:rsidR="2FB73348" w:rsidRPr="2336AB32">
        <w:rPr>
          <w:rFonts w:ascii="Arial" w:hAnsi="Arial" w:cs="Arial"/>
        </w:rPr>
        <w:t xml:space="preserve"> acteurs territoriaux</w:t>
      </w:r>
      <w:r w:rsidR="146ED3CB" w:rsidRPr="2336AB32">
        <w:rPr>
          <w:rFonts w:ascii="Arial" w:hAnsi="Arial" w:cs="Arial"/>
          <w:sz w:val="22"/>
          <w:szCs w:val="22"/>
        </w:rPr>
        <w:t xml:space="preserve">, en les invitant </w:t>
      </w:r>
      <w:r w:rsidR="4B34AF8D" w:rsidRPr="2336AB32">
        <w:rPr>
          <w:rFonts w:ascii="Arial" w:hAnsi="Arial" w:cs="Arial"/>
        </w:rPr>
        <w:t>dès 202</w:t>
      </w:r>
      <w:r w:rsidR="007D2032">
        <w:rPr>
          <w:rFonts w:ascii="Arial" w:hAnsi="Arial" w:cs="Arial"/>
        </w:rPr>
        <w:t>1</w:t>
      </w:r>
      <w:r w:rsidR="4B34AF8D" w:rsidRPr="2336AB32">
        <w:rPr>
          <w:rFonts w:ascii="Arial" w:hAnsi="Arial" w:cs="Arial"/>
        </w:rPr>
        <w:t xml:space="preserve"> </w:t>
      </w:r>
      <w:r w:rsidR="146ED3CB" w:rsidRPr="2336AB32">
        <w:rPr>
          <w:rFonts w:ascii="Arial" w:hAnsi="Arial" w:cs="Arial"/>
          <w:sz w:val="22"/>
          <w:szCs w:val="22"/>
        </w:rPr>
        <w:t>à décliner au niveau</w:t>
      </w:r>
      <w:r w:rsidR="2FB73348" w:rsidRPr="2336AB32">
        <w:rPr>
          <w:rFonts w:ascii="Arial" w:hAnsi="Arial" w:cs="Arial"/>
        </w:rPr>
        <w:t xml:space="preserve"> de leur</w:t>
      </w:r>
      <w:r w:rsidR="146ED3CB" w:rsidRPr="2336AB32">
        <w:rPr>
          <w:rFonts w:ascii="Arial" w:hAnsi="Arial" w:cs="Arial"/>
          <w:sz w:val="22"/>
          <w:szCs w:val="22"/>
        </w:rPr>
        <w:t xml:space="preserve"> territo</w:t>
      </w:r>
      <w:r w:rsidR="2FB73348" w:rsidRPr="2336AB32">
        <w:rPr>
          <w:rFonts w:ascii="Arial" w:hAnsi="Arial" w:cs="Arial"/>
        </w:rPr>
        <w:t>ire</w:t>
      </w:r>
      <w:r w:rsidR="4C0C6C30" w:rsidRPr="2336AB32">
        <w:rPr>
          <w:rFonts w:ascii="Arial" w:hAnsi="Arial" w:cs="Arial"/>
        </w:rPr>
        <w:t>,</w:t>
      </w:r>
      <w:r w:rsidR="146ED3CB" w:rsidRPr="2336AB32">
        <w:rPr>
          <w:rFonts w:ascii="Arial" w:hAnsi="Arial" w:cs="Arial"/>
          <w:sz w:val="22"/>
          <w:szCs w:val="22"/>
        </w:rPr>
        <w:t xml:space="preserve"> </w:t>
      </w:r>
      <w:r w:rsidR="2FB73348" w:rsidRPr="2336AB32">
        <w:rPr>
          <w:rFonts w:ascii="Arial" w:hAnsi="Arial" w:cs="Arial"/>
        </w:rPr>
        <w:t xml:space="preserve">les </w:t>
      </w:r>
      <w:r w:rsidR="146ED3CB" w:rsidRPr="2336AB32">
        <w:rPr>
          <w:rFonts w:ascii="Arial" w:hAnsi="Arial" w:cs="Arial"/>
          <w:sz w:val="22"/>
          <w:szCs w:val="22"/>
        </w:rPr>
        <w:t>objectifs de développement</w:t>
      </w:r>
      <w:r w:rsidR="2FB73348" w:rsidRPr="2336AB32">
        <w:rPr>
          <w:rFonts w:ascii="Arial" w:hAnsi="Arial" w:cs="Arial"/>
        </w:rPr>
        <w:t xml:space="preserve"> </w:t>
      </w:r>
      <w:r w:rsidR="0C234709" w:rsidRPr="2336AB32">
        <w:rPr>
          <w:rFonts w:ascii="Arial" w:hAnsi="Arial" w:cs="Arial"/>
        </w:rPr>
        <w:t xml:space="preserve">nationaux </w:t>
      </w:r>
      <w:r w:rsidR="146ED3CB" w:rsidRPr="2336AB32">
        <w:rPr>
          <w:rFonts w:ascii="Arial" w:hAnsi="Arial" w:cs="Arial"/>
          <w:sz w:val="22"/>
          <w:szCs w:val="22"/>
        </w:rPr>
        <w:t>dans le cadre d</w:t>
      </w:r>
      <w:r w:rsidR="213C7733" w:rsidRPr="2336AB32">
        <w:rPr>
          <w:rFonts w:ascii="Arial" w:hAnsi="Arial" w:cs="Arial"/>
        </w:rPr>
        <w:t xml:space="preserve">u </w:t>
      </w:r>
      <w:r w:rsidR="146ED3CB" w:rsidRPr="2336AB32">
        <w:rPr>
          <w:rFonts w:ascii="Arial" w:hAnsi="Arial" w:cs="Arial"/>
          <w:sz w:val="22"/>
          <w:szCs w:val="22"/>
        </w:rPr>
        <w:t>projet sportif fédéra</w:t>
      </w:r>
      <w:r w:rsidR="213C7733" w:rsidRPr="2336AB32">
        <w:rPr>
          <w:rFonts w:ascii="Arial" w:hAnsi="Arial" w:cs="Arial"/>
        </w:rPr>
        <w:t>l</w:t>
      </w:r>
      <w:r w:rsidR="146ED3CB" w:rsidRPr="2336AB32">
        <w:rPr>
          <w:rFonts w:ascii="Arial" w:hAnsi="Arial" w:cs="Arial"/>
          <w:sz w:val="22"/>
          <w:szCs w:val="22"/>
        </w:rPr>
        <w:t xml:space="preserve"> (PSF).  Ce PSF </w:t>
      </w:r>
      <w:r w:rsidR="0C234709" w:rsidRPr="2336AB32">
        <w:rPr>
          <w:rFonts w:ascii="Arial" w:hAnsi="Arial" w:cs="Arial"/>
        </w:rPr>
        <w:t xml:space="preserve">traduit les </w:t>
      </w:r>
      <w:r w:rsidR="4FB50BEE" w:rsidRPr="2336AB32">
        <w:rPr>
          <w:rFonts w:ascii="Arial" w:hAnsi="Arial" w:cs="Arial"/>
        </w:rPr>
        <w:t xml:space="preserve">orientations </w:t>
      </w:r>
      <w:r w:rsidRPr="2336AB32">
        <w:rPr>
          <w:rFonts w:ascii="Arial" w:hAnsi="Arial" w:cs="Arial"/>
        </w:rPr>
        <w:t>stratégiques du développement</w:t>
      </w:r>
      <w:r w:rsidR="0C234709" w:rsidRPr="2336AB32">
        <w:rPr>
          <w:rFonts w:ascii="Arial" w:hAnsi="Arial" w:cs="Arial"/>
        </w:rPr>
        <w:t xml:space="preserve"> </w:t>
      </w:r>
      <w:r w:rsidRPr="2336AB32">
        <w:rPr>
          <w:rFonts w:ascii="Arial" w:hAnsi="Arial" w:cs="Arial"/>
        </w:rPr>
        <w:t xml:space="preserve">fédéral, </w:t>
      </w:r>
      <w:r w:rsidR="7E570C41" w:rsidRPr="2336AB32">
        <w:rPr>
          <w:rFonts w:ascii="Arial" w:hAnsi="Arial" w:cs="Arial"/>
        </w:rPr>
        <w:t>à l’horizon 2024</w:t>
      </w:r>
      <w:r w:rsidR="146ED3CB" w:rsidRPr="2336AB32">
        <w:rPr>
          <w:rFonts w:ascii="Arial" w:hAnsi="Arial" w:cs="Arial"/>
          <w:sz w:val="22"/>
          <w:szCs w:val="22"/>
        </w:rPr>
        <w:t xml:space="preserve"> dans une logique de développement des pratiques pour tous</w:t>
      </w:r>
      <w:r w:rsidR="4FB50BEE" w:rsidRPr="2336AB32">
        <w:rPr>
          <w:rFonts w:ascii="Arial" w:hAnsi="Arial" w:cs="Arial"/>
        </w:rPr>
        <w:t xml:space="preserve"> </w:t>
      </w:r>
      <w:r w:rsidR="146ED3CB" w:rsidRPr="2336AB32">
        <w:rPr>
          <w:rFonts w:ascii="Arial" w:hAnsi="Arial" w:cs="Arial"/>
          <w:sz w:val="22"/>
          <w:szCs w:val="22"/>
        </w:rPr>
        <w:t>et de responsabilités sociale</w:t>
      </w:r>
      <w:r w:rsidR="17E1C99A" w:rsidRPr="2336AB32">
        <w:rPr>
          <w:rFonts w:ascii="Arial" w:hAnsi="Arial" w:cs="Arial"/>
          <w:sz w:val="22"/>
          <w:szCs w:val="22"/>
        </w:rPr>
        <w:t>s</w:t>
      </w:r>
      <w:r w:rsidR="146ED3CB" w:rsidRPr="2336AB32">
        <w:rPr>
          <w:rFonts w:ascii="Arial" w:hAnsi="Arial" w:cs="Arial"/>
          <w:sz w:val="22"/>
          <w:szCs w:val="22"/>
        </w:rPr>
        <w:t xml:space="preserve"> et environnementale</w:t>
      </w:r>
      <w:r w:rsidR="74608F4C" w:rsidRPr="2336AB32">
        <w:rPr>
          <w:rFonts w:ascii="Arial" w:hAnsi="Arial" w:cs="Arial"/>
          <w:sz w:val="22"/>
          <w:szCs w:val="22"/>
        </w:rPr>
        <w:t>s</w:t>
      </w:r>
      <w:r w:rsidR="4FB50BEE" w:rsidRPr="2336AB32">
        <w:rPr>
          <w:rFonts w:ascii="Arial" w:hAnsi="Arial" w:cs="Arial"/>
        </w:rPr>
        <w:t xml:space="preserve"> </w:t>
      </w:r>
      <w:r w:rsidR="4FB50BEE" w:rsidRPr="2336AB32">
        <w:rPr>
          <w:rFonts w:ascii="Arial" w:hAnsi="Arial" w:cs="Arial"/>
          <w:sz w:val="22"/>
          <w:szCs w:val="22"/>
        </w:rPr>
        <w:t>pour l’ensemble du territoire métropolitain et ultramarin</w:t>
      </w:r>
      <w:r w:rsidR="146ED3CB" w:rsidRPr="2336AB32">
        <w:rPr>
          <w:rFonts w:ascii="Arial" w:hAnsi="Arial" w:cs="Arial"/>
          <w:sz w:val="22"/>
          <w:szCs w:val="22"/>
        </w:rPr>
        <w:t xml:space="preserve">.  </w:t>
      </w:r>
    </w:p>
    <w:p w14:paraId="4BA02394" w14:textId="5FDECF00" w:rsidR="00841407" w:rsidRPr="00FF44B4" w:rsidRDefault="00554023" w:rsidP="00170764">
      <w:pPr>
        <w:rPr>
          <w:rFonts w:ascii="Arial" w:hAnsi="Arial" w:cs="Arial"/>
        </w:rPr>
      </w:pPr>
      <w:r w:rsidRPr="0E2F63C6">
        <w:rPr>
          <w:rFonts w:ascii="Arial" w:hAnsi="Arial" w:cs="Arial"/>
          <w:sz w:val="22"/>
          <w:szCs w:val="22"/>
        </w:rPr>
        <w:t xml:space="preserve">Ces </w:t>
      </w:r>
      <w:r w:rsidR="21E8EEFD" w:rsidRPr="0E2F63C6">
        <w:rPr>
          <w:rFonts w:ascii="Arial" w:hAnsi="Arial" w:cs="Arial"/>
          <w:sz w:val="22"/>
          <w:szCs w:val="22"/>
        </w:rPr>
        <w:t>orientations qui</w:t>
      </w:r>
      <w:r w:rsidR="008D30E2" w:rsidRPr="0E2F63C6">
        <w:rPr>
          <w:rFonts w:ascii="Arial" w:hAnsi="Arial" w:cs="Arial"/>
          <w:sz w:val="22"/>
          <w:szCs w:val="22"/>
        </w:rPr>
        <w:t xml:space="preserve"> se font l’écho de celles </w:t>
      </w:r>
      <w:r w:rsidR="00F54E14" w:rsidRPr="0E2F63C6">
        <w:rPr>
          <w:rFonts w:ascii="Arial" w:hAnsi="Arial" w:cs="Arial"/>
          <w:sz w:val="22"/>
          <w:szCs w:val="22"/>
        </w:rPr>
        <w:t>émises par</w:t>
      </w:r>
      <w:r w:rsidR="008D30E2" w:rsidRPr="0E2F63C6">
        <w:rPr>
          <w:rFonts w:ascii="Arial" w:hAnsi="Arial" w:cs="Arial"/>
          <w:sz w:val="22"/>
          <w:szCs w:val="22"/>
        </w:rPr>
        <w:t xml:space="preserve"> l’ANS </w:t>
      </w:r>
      <w:r w:rsidR="00FF6D80" w:rsidRPr="0E2F63C6">
        <w:rPr>
          <w:rFonts w:ascii="Arial" w:hAnsi="Arial" w:cs="Arial"/>
          <w:sz w:val="22"/>
          <w:szCs w:val="22"/>
        </w:rPr>
        <w:t>s'articulent pour no</w:t>
      </w:r>
      <w:r w:rsidR="007D2032">
        <w:rPr>
          <w:rFonts w:ascii="Arial" w:hAnsi="Arial" w:cs="Arial"/>
          <w:sz w:val="22"/>
          <w:szCs w:val="22"/>
        </w:rPr>
        <w:t>s</w:t>
      </w:r>
      <w:r w:rsidR="00FF6D80" w:rsidRPr="0E2F63C6">
        <w:rPr>
          <w:rFonts w:ascii="Arial" w:hAnsi="Arial" w:cs="Arial"/>
          <w:sz w:val="22"/>
          <w:szCs w:val="22"/>
        </w:rPr>
        <w:t xml:space="preserve"> discipline</w:t>
      </w:r>
      <w:r w:rsidR="007D2032">
        <w:rPr>
          <w:rFonts w:ascii="Arial" w:hAnsi="Arial" w:cs="Arial"/>
          <w:sz w:val="22"/>
          <w:szCs w:val="22"/>
        </w:rPr>
        <w:t>s</w:t>
      </w:r>
      <w:r w:rsidR="00F54E14" w:rsidRPr="0E2F63C6">
        <w:rPr>
          <w:rFonts w:ascii="Arial" w:hAnsi="Arial" w:cs="Arial"/>
          <w:sz w:val="22"/>
          <w:szCs w:val="22"/>
        </w:rPr>
        <w:t xml:space="preserve"> </w:t>
      </w:r>
      <w:r w:rsidR="007D2032">
        <w:rPr>
          <w:rFonts w:ascii="Arial" w:hAnsi="Arial" w:cs="Arial"/>
          <w:sz w:val="22"/>
          <w:szCs w:val="22"/>
        </w:rPr>
        <w:t>Bowling et sports de quilles</w:t>
      </w:r>
      <w:r w:rsidR="00F54E14" w:rsidRPr="0E2F63C6">
        <w:rPr>
          <w:rFonts w:ascii="Arial" w:hAnsi="Arial" w:cs="Arial"/>
          <w:sz w:val="22"/>
          <w:szCs w:val="22"/>
        </w:rPr>
        <w:t xml:space="preserve"> </w:t>
      </w:r>
      <w:r w:rsidR="00D556A7" w:rsidRPr="0E2F63C6">
        <w:rPr>
          <w:rFonts w:ascii="Arial" w:hAnsi="Arial" w:cs="Arial"/>
          <w:sz w:val="22"/>
          <w:szCs w:val="22"/>
        </w:rPr>
        <w:t xml:space="preserve">autour de </w:t>
      </w:r>
      <w:r w:rsidR="007D2032">
        <w:rPr>
          <w:rFonts w:ascii="Arial" w:hAnsi="Arial" w:cs="Arial"/>
        </w:rPr>
        <w:t>4</w:t>
      </w:r>
      <w:r w:rsidR="00531914" w:rsidRPr="0E2F63C6">
        <w:rPr>
          <w:rFonts w:ascii="Arial" w:hAnsi="Arial" w:cs="Arial"/>
        </w:rPr>
        <w:t xml:space="preserve"> axes</w:t>
      </w:r>
      <w:r w:rsidRPr="0E2F63C6">
        <w:rPr>
          <w:rFonts w:ascii="Arial" w:hAnsi="Arial" w:cs="Arial"/>
          <w:sz w:val="22"/>
          <w:szCs w:val="22"/>
        </w:rPr>
        <w:t xml:space="preserve"> </w:t>
      </w:r>
      <w:r w:rsidR="00841407" w:rsidRPr="0E2F63C6">
        <w:rPr>
          <w:rFonts w:ascii="Arial" w:hAnsi="Arial" w:cs="Arial"/>
        </w:rPr>
        <w:t xml:space="preserve">majeurs </w:t>
      </w:r>
    </w:p>
    <w:p w14:paraId="4F438122" w14:textId="5A45789E" w:rsidR="00E93C3A" w:rsidRDefault="00554023" w:rsidP="2C4F54E5">
      <w:pPr>
        <w:pStyle w:val="Paragraphedeliste"/>
        <w:numPr>
          <w:ilvl w:val="0"/>
          <w:numId w:val="19"/>
        </w:numPr>
        <w:rPr>
          <w:rFonts w:ascii="Arial" w:hAnsi="Arial" w:cs="Arial"/>
          <w:sz w:val="22"/>
          <w:szCs w:val="22"/>
        </w:rPr>
      </w:pPr>
      <w:r w:rsidRPr="2C4F54E5">
        <w:rPr>
          <w:rFonts w:ascii="Arial" w:hAnsi="Arial" w:cs="Arial"/>
          <w:sz w:val="22"/>
          <w:szCs w:val="22"/>
        </w:rPr>
        <w:lastRenderedPageBreak/>
        <w:t xml:space="preserve">Un </w:t>
      </w:r>
      <w:r w:rsidR="00E93C3A" w:rsidRPr="2C4F54E5">
        <w:rPr>
          <w:rFonts w:ascii="Arial" w:hAnsi="Arial" w:cs="Arial"/>
          <w:sz w:val="22"/>
          <w:szCs w:val="22"/>
        </w:rPr>
        <w:t xml:space="preserve">Axe </w:t>
      </w:r>
      <w:r w:rsidRPr="2C4F54E5">
        <w:rPr>
          <w:rFonts w:ascii="Arial" w:hAnsi="Arial" w:cs="Arial"/>
          <w:sz w:val="22"/>
          <w:szCs w:val="22"/>
        </w:rPr>
        <w:t xml:space="preserve">de </w:t>
      </w:r>
      <w:r w:rsidR="007D2032">
        <w:rPr>
          <w:rFonts w:ascii="Arial" w:hAnsi="Arial" w:cs="Arial"/>
          <w:sz w:val="22"/>
          <w:szCs w:val="22"/>
        </w:rPr>
        <w:t>structuration</w:t>
      </w:r>
      <w:r w:rsidR="00E93C3A" w:rsidRPr="2C4F54E5">
        <w:rPr>
          <w:rFonts w:ascii="Arial" w:hAnsi="Arial" w:cs="Arial"/>
          <w:sz w:val="22"/>
          <w:szCs w:val="22"/>
        </w:rPr>
        <w:t xml:space="preserve"> </w:t>
      </w:r>
      <w:r w:rsidR="007D2032">
        <w:rPr>
          <w:rFonts w:ascii="Arial" w:hAnsi="Arial" w:cs="Arial"/>
          <w:sz w:val="22"/>
          <w:szCs w:val="22"/>
        </w:rPr>
        <w:t>des ligues et des comités départementaux pour plus d’efficacité</w:t>
      </w:r>
      <w:r w:rsidR="00AC3440">
        <w:rPr>
          <w:rFonts w:ascii="Arial" w:hAnsi="Arial" w:cs="Arial"/>
          <w:sz w:val="22"/>
          <w:szCs w:val="22"/>
        </w:rPr>
        <w:t xml:space="preserve">, dont la digitalisation </w:t>
      </w:r>
    </w:p>
    <w:p w14:paraId="39DFFA9D" w14:textId="7526A68F" w:rsidR="007D2032" w:rsidRDefault="007D2032" w:rsidP="2C4F54E5">
      <w:pPr>
        <w:pStyle w:val="Paragraphedeliste"/>
        <w:numPr>
          <w:ilvl w:val="0"/>
          <w:numId w:val="19"/>
        </w:numPr>
        <w:rPr>
          <w:rFonts w:ascii="Arial" w:hAnsi="Arial" w:cs="Arial"/>
          <w:sz w:val="22"/>
          <w:szCs w:val="22"/>
        </w:rPr>
      </w:pPr>
      <w:r>
        <w:rPr>
          <w:rFonts w:ascii="Arial" w:hAnsi="Arial" w:cs="Arial"/>
          <w:sz w:val="22"/>
          <w:szCs w:val="22"/>
        </w:rPr>
        <w:t>Un Axe de développement en direction des jeunes et des scolaires</w:t>
      </w:r>
    </w:p>
    <w:p w14:paraId="07F317E0" w14:textId="0643FE07" w:rsidR="007D2032" w:rsidRPr="00FF44B4" w:rsidRDefault="007D2032" w:rsidP="2C4F54E5">
      <w:pPr>
        <w:pStyle w:val="Paragraphedeliste"/>
        <w:numPr>
          <w:ilvl w:val="0"/>
          <w:numId w:val="19"/>
        </w:numPr>
        <w:rPr>
          <w:rFonts w:ascii="Arial" w:hAnsi="Arial" w:cs="Arial"/>
          <w:sz w:val="22"/>
          <w:szCs w:val="22"/>
        </w:rPr>
      </w:pPr>
      <w:r>
        <w:rPr>
          <w:rFonts w:ascii="Arial" w:hAnsi="Arial" w:cs="Arial"/>
          <w:sz w:val="22"/>
          <w:szCs w:val="22"/>
        </w:rPr>
        <w:t xml:space="preserve">Un Axe de développement de la filière sportive et </w:t>
      </w:r>
      <w:r w:rsidR="00D231E6">
        <w:rPr>
          <w:rFonts w:ascii="Arial" w:hAnsi="Arial" w:cs="Arial"/>
          <w:sz w:val="22"/>
          <w:szCs w:val="22"/>
        </w:rPr>
        <w:t>de l’accession au Haut Niveau</w:t>
      </w:r>
    </w:p>
    <w:p w14:paraId="2C73215B" w14:textId="03BF320B" w:rsidR="00FF2415" w:rsidRPr="00FF44B4" w:rsidRDefault="00554023" w:rsidP="00193325">
      <w:pPr>
        <w:pStyle w:val="Paragraphedeliste"/>
        <w:numPr>
          <w:ilvl w:val="0"/>
          <w:numId w:val="19"/>
        </w:numPr>
        <w:rPr>
          <w:rFonts w:ascii="Arial" w:eastAsiaTheme="minorHAnsi" w:hAnsi="Arial" w:cs="Arial"/>
          <w:sz w:val="22"/>
          <w:szCs w:val="22"/>
        </w:rPr>
      </w:pPr>
      <w:r w:rsidRPr="00FF44B4">
        <w:rPr>
          <w:rFonts w:ascii="Arial" w:eastAsiaTheme="minorHAnsi" w:hAnsi="Arial" w:cs="Arial"/>
          <w:sz w:val="22"/>
          <w:szCs w:val="22"/>
        </w:rPr>
        <w:t xml:space="preserve">Un </w:t>
      </w:r>
      <w:r w:rsidR="00997703" w:rsidRPr="00FF44B4">
        <w:rPr>
          <w:rFonts w:ascii="Arial" w:eastAsiaTheme="minorHAnsi" w:hAnsi="Arial" w:cs="Arial"/>
          <w:sz w:val="22"/>
          <w:szCs w:val="22"/>
        </w:rPr>
        <w:t>Axe</w:t>
      </w:r>
      <w:r w:rsidR="00B169C0" w:rsidRPr="00FF44B4">
        <w:rPr>
          <w:rFonts w:ascii="Arial" w:eastAsiaTheme="minorHAnsi" w:hAnsi="Arial" w:cs="Arial"/>
          <w:sz w:val="22"/>
          <w:szCs w:val="22"/>
        </w:rPr>
        <w:t xml:space="preserve"> promotion du sport </w:t>
      </w:r>
      <w:r w:rsidR="007D2032">
        <w:rPr>
          <w:rFonts w:ascii="Arial" w:eastAsiaTheme="minorHAnsi" w:hAnsi="Arial" w:cs="Arial"/>
          <w:sz w:val="22"/>
          <w:szCs w:val="22"/>
        </w:rPr>
        <w:t>en direction des publics cibles (femmes , personnes en situation de Handicap et Sport SANTE)</w:t>
      </w:r>
      <w:r w:rsidR="00B169C0" w:rsidRPr="00FF44B4">
        <w:rPr>
          <w:rFonts w:ascii="Arial" w:eastAsiaTheme="minorHAnsi" w:hAnsi="Arial" w:cs="Arial"/>
          <w:sz w:val="22"/>
          <w:szCs w:val="22"/>
        </w:rPr>
        <w:t xml:space="preserve"> </w:t>
      </w:r>
    </w:p>
    <w:p w14:paraId="4248D8F8" w14:textId="77777777" w:rsidR="00930CD1" w:rsidRPr="00930CD1" w:rsidRDefault="00930CD1" w:rsidP="00930CD1">
      <w:pPr>
        <w:pStyle w:val="Paragraphedeliste"/>
        <w:ind w:left="360"/>
        <w:rPr>
          <w:rFonts w:ascii="Arial" w:eastAsiaTheme="minorHAnsi" w:hAnsi="Arial" w:cs="Arial"/>
          <w:sz w:val="22"/>
          <w:szCs w:val="22"/>
        </w:rPr>
      </w:pPr>
    </w:p>
    <w:p w14:paraId="7629FCAC" w14:textId="3130F22C" w:rsidR="00456F5B" w:rsidRPr="00FF44B4" w:rsidRDefault="00D33D3C" w:rsidP="00456F5B">
      <w:pPr>
        <w:spacing w:after="160"/>
        <w:rPr>
          <w:rFonts w:ascii="Arial" w:hAnsi="Arial" w:cs="Arial"/>
        </w:rPr>
      </w:pPr>
      <w:r w:rsidRPr="00FF44B4">
        <w:rPr>
          <w:rFonts w:ascii="Arial" w:hAnsi="Arial" w:cs="Arial"/>
        </w:rPr>
        <w:t xml:space="preserve">Et </w:t>
      </w:r>
      <w:r w:rsidR="00BF5758">
        <w:rPr>
          <w:rFonts w:ascii="Arial" w:hAnsi="Arial" w:cs="Arial"/>
        </w:rPr>
        <w:t>8</w:t>
      </w:r>
      <w:r w:rsidRPr="00FF44B4">
        <w:rPr>
          <w:rFonts w:ascii="Arial" w:hAnsi="Arial" w:cs="Arial"/>
        </w:rPr>
        <w:t xml:space="preserve"> objectifs principaux </w:t>
      </w:r>
      <w:r w:rsidR="008D7FCC" w:rsidRPr="00FF44B4">
        <w:rPr>
          <w:rFonts w:ascii="Arial" w:hAnsi="Arial" w:cs="Arial"/>
        </w:rPr>
        <w:t>qui s’articule</w:t>
      </w:r>
      <w:r w:rsidR="00BF5758">
        <w:rPr>
          <w:rFonts w:ascii="Arial" w:hAnsi="Arial" w:cs="Arial"/>
        </w:rPr>
        <w:t>nt</w:t>
      </w:r>
      <w:r w:rsidR="008D7FCC" w:rsidRPr="00FF44B4">
        <w:rPr>
          <w:rFonts w:ascii="Arial" w:hAnsi="Arial" w:cs="Arial"/>
        </w:rPr>
        <w:t xml:space="preserve"> autour de ces axes pour </w:t>
      </w:r>
      <w:r w:rsidRPr="00FF44B4">
        <w:rPr>
          <w:rFonts w:ascii="Arial" w:hAnsi="Arial" w:cs="Arial"/>
        </w:rPr>
        <w:t>constitu</w:t>
      </w:r>
      <w:r w:rsidR="008D7FCC" w:rsidRPr="00FF44B4">
        <w:rPr>
          <w:rFonts w:ascii="Arial" w:hAnsi="Arial" w:cs="Arial"/>
        </w:rPr>
        <w:t>er</w:t>
      </w:r>
      <w:r w:rsidRPr="00FF44B4">
        <w:rPr>
          <w:rFonts w:ascii="Arial" w:hAnsi="Arial" w:cs="Arial"/>
        </w:rPr>
        <w:t xml:space="preserve"> le </w:t>
      </w:r>
      <w:r w:rsidRPr="00FF44B4">
        <w:rPr>
          <w:rFonts w:ascii="Arial" w:hAnsi="Arial" w:cs="Arial"/>
          <w:sz w:val="22"/>
          <w:szCs w:val="22"/>
        </w:rPr>
        <w:t xml:space="preserve">projet sportif fédéral </w:t>
      </w:r>
      <w:r w:rsidRPr="00FF44B4">
        <w:rPr>
          <w:rFonts w:ascii="Arial" w:hAnsi="Arial" w:cs="Arial"/>
        </w:rPr>
        <w:t>de développement territorial 202</w:t>
      </w:r>
      <w:r w:rsidR="00AC3440">
        <w:rPr>
          <w:rFonts w:ascii="Arial" w:hAnsi="Arial" w:cs="Arial"/>
        </w:rPr>
        <w:t>1</w:t>
      </w:r>
      <w:r w:rsidR="000413B8" w:rsidRPr="000413B8">
        <w:rPr>
          <w:rFonts w:ascii="Arial" w:eastAsiaTheme="minorHAnsi" w:hAnsi="Arial" w:cs="Arial"/>
          <w:sz w:val="22"/>
          <w:szCs w:val="22"/>
        </w:rPr>
        <w:t xml:space="preserve"> </w:t>
      </w:r>
    </w:p>
    <w:p w14:paraId="0F7E7D67" w14:textId="7C6D0F92" w:rsidR="008D7FCC" w:rsidRPr="00FF44B4" w:rsidRDefault="4471B8B6" w:rsidP="073C2060">
      <w:pPr>
        <w:pStyle w:val="Paragraphedeliste"/>
        <w:numPr>
          <w:ilvl w:val="0"/>
          <w:numId w:val="19"/>
        </w:numPr>
        <w:rPr>
          <w:rFonts w:ascii="Arial" w:hAnsi="Arial" w:cs="Arial"/>
          <w:sz w:val="22"/>
          <w:szCs w:val="22"/>
        </w:rPr>
      </w:pPr>
      <w:r w:rsidRPr="073C2060">
        <w:rPr>
          <w:rFonts w:ascii="Arial" w:hAnsi="Arial" w:cs="Arial"/>
          <w:sz w:val="22"/>
          <w:szCs w:val="22"/>
        </w:rPr>
        <w:t>Un o</w:t>
      </w:r>
      <w:r w:rsidR="151E4B16" w:rsidRPr="073C2060">
        <w:rPr>
          <w:rFonts w:ascii="Arial" w:hAnsi="Arial" w:cs="Arial"/>
          <w:sz w:val="22"/>
          <w:szCs w:val="22"/>
        </w:rPr>
        <w:t xml:space="preserve">bjectif </w:t>
      </w:r>
      <w:r w:rsidRPr="008811F8">
        <w:rPr>
          <w:rFonts w:ascii="Arial" w:hAnsi="Arial" w:cs="Arial"/>
          <w:sz w:val="22"/>
          <w:szCs w:val="22"/>
        </w:rPr>
        <w:t>a</w:t>
      </w:r>
      <w:r w:rsidR="151E4B16" w:rsidRPr="008811F8">
        <w:rPr>
          <w:rFonts w:ascii="Arial" w:hAnsi="Arial" w:cs="Arial"/>
          <w:sz w:val="22"/>
          <w:szCs w:val="22"/>
        </w:rPr>
        <w:t xml:space="preserve">ccès </w:t>
      </w:r>
      <w:r w:rsidR="6B667273" w:rsidRPr="008811F8">
        <w:rPr>
          <w:rFonts w:ascii="Arial" w:hAnsi="Arial" w:cs="Arial"/>
          <w:sz w:val="22"/>
          <w:szCs w:val="22"/>
        </w:rPr>
        <w:t xml:space="preserve">à la pratique compétitive </w:t>
      </w:r>
      <w:r w:rsidR="151E4B16" w:rsidRPr="073C2060">
        <w:rPr>
          <w:rFonts w:ascii="Arial" w:hAnsi="Arial" w:cs="Arial"/>
          <w:sz w:val="22"/>
          <w:szCs w:val="22"/>
        </w:rPr>
        <w:t>et détection des jeunes</w:t>
      </w:r>
    </w:p>
    <w:p w14:paraId="61624BFD" w14:textId="37368256" w:rsidR="002B378D" w:rsidRPr="00FF44B4" w:rsidRDefault="002B378D" w:rsidP="2336AB32">
      <w:pPr>
        <w:pStyle w:val="Paragraphedeliste"/>
        <w:numPr>
          <w:ilvl w:val="0"/>
          <w:numId w:val="19"/>
        </w:numPr>
        <w:rPr>
          <w:rFonts w:ascii="Arial" w:hAnsi="Arial" w:cs="Arial"/>
          <w:sz w:val="22"/>
          <w:szCs w:val="22"/>
        </w:rPr>
      </w:pPr>
      <w:r w:rsidRPr="2336AB32">
        <w:rPr>
          <w:rFonts w:ascii="Arial" w:hAnsi="Arial" w:cs="Arial"/>
          <w:sz w:val="22"/>
          <w:szCs w:val="22"/>
        </w:rPr>
        <w:t xml:space="preserve">Un objectif découverte de la pratique du </w:t>
      </w:r>
      <w:r w:rsidR="00AC3440">
        <w:rPr>
          <w:rFonts w:ascii="Arial" w:hAnsi="Arial" w:cs="Arial"/>
          <w:sz w:val="22"/>
          <w:szCs w:val="22"/>
        </w:rPr>
        <w:t>Bowling et des Quilles</w:t>
      </w:r>
      <w:r w:rsidRPr="2336AB32">
        <w:rPr>
          <w:rFonts w:ascii="Arial" w:hAnsi="Arial" w:cs="Arial"/>
          <w:sz w:val="22"/>
          <w:szCs w:val="22"/>
        </w:rPr>
        <w:t xml:space="preserve"> et accueil de nouveaux pratiquants</w:t>
      </w:r>
    </w:p>
    <w:p w14:paraId="13EC0AAD" w14:textId="15D175FD" w:rsidR="002B378D" w:rsidRPr="00FF44B4" w:rsidRDefault="002B378D" w:rsidP="008D7FCC">
      <w:pPr>
        <w:pStyle w:val="Paragraphedeliste"/>
        <w:numPr>
          <w:ilvl w:val="0"/>
          <w:numId w:val="19"/>
        </w:numPr>
        <w:rPr>
          <w:rFonts w:ascii="Arial" w:eastAsiaTheme="minorHAnsi" w:hAnsi="Arial" w:cs="Arial"/>
          <w:sz w:val="22"/>
          <w:szCs w:val="22"/>
        </w:rPr>
      </w:pPr>
      <w:r w:rsidRPr="00FF44B4">
        <w:rPr>
          <w:rFonts w:ascii="Arial" w:eastAsiaTheme="minorHAnsi" w:hAnsi="Arial" w:cs="Arial"/>
          <w:sz w:val="22"/>
          <w:szCs w:val="22"/>
        </w:rPr>
        <w:t xml:space="preserve">Un objectif Sport à l'école &amp; </w:t>
      </w:r>
      <w:r w:rsidR="000413B8">
        <w:rPr>
          <w:rFonts w:ascii="Arial" w:eastAsiaTheme="minorHAnsi" w:hAnsi="Arial" w:cs="Arial"/>
          <w:sz w:val="22"/>
          <w:szCs w:val="22"/>
        </w:rPr>
        <w:t xml:space="preserve">Bowling et quilles </w:t>
      </w:r>
      <w:r w:rsidRPr="00FF44B4">
        <w:rPr>
          <w:rFonts w:ascii="Arial" w:eastAsiaTheme="minorHAnsi" w:hAnsi="Arial" w:cs="Arial"/>
          <w:sz w:val="22"/>
          <w:szCs w:val="22"/>
        </w:rPr>
        <w:t>scolaire</w:t>
      </w:r>
    </w:p>
    <w:p w14:paraId="2D90397F" w14:textId="7278A177" w:rsidR="00683F22" w:rsidRPr="00FF44B4" w:rsidRDefault="00CA7780" w:rsidP="008D7FCC">
      <w:pPr>
        <w:pStyle w:val="Paragraphedeliste"/>
        <w:numPr>
          <w:ilvl w:val="0"/>
          <w:numId w:val="19"/>
        </w:numPr>
        <w:rPr>
          <w:rFonts w:ascii="Arial" w:eastAsiaTheme="minorHAnsi" w:hAnsi="Arial" w:cs="Arial"/>
          <w:sz w:val="22"/>
          <w:szCs w:val="22"/>
        </w:rPr>
      </w:pPr>
      <w:r w:rsidRPr="00FF44B4">
        <w:rPr>
          <w:rFonts w:ascii="Arial" w:eastAsiaTheme="minorHAnsi" w:hAnsi="Arial" w:cs="Arial"/>
          <w:sz w:val="22"/>
          <w:szCs w:val="22"/>
        </w:rPr>
        <w:t xml:space="preserve">Un objectif </w:t>
      </w:r>
      <w:r w:rsidR="00567E6F" w:rsidRPr="00FF44B4">
        <w:rPr>
          <w:rFonts w:ascii="Arial" w:eastAsiaTheme="minorHAnsi" w:hAnsi="Arial" w:cs="Arial"/>
          <w:sz w:val="22"/>
          <w:szCs w:val="22"/>
        </w:rPr>
        <w:t>p</w:t>
      </w:r>
      <w:r w:rsidRPr="00FF44B4">
        <w:rPr>
          <w:rFonts w:ascii="Arial" w:eastAsiaTheme="minorHAnsi" w:hAnsi="Arial" w:cs="Arial"/>
          <w:sz w:val="22"/>
          <w:szCs w:val="22"/>
        </w:rPr>
        <w:t>ratique du para-</w:t>
      </w:r>
      <w:r w:rsidR="00AC3440">
        <w:rPr>
          <w:rFonts w:ascii="Arial" w:eastAsiaTheme="minorHAnsi" w:hAnsi="Arial" w:cs="Arial"/>
          <w:sz w:val="22"/>
          <w:szCs w:val="22"/>
        </w:rPr>
        <w:t>bowling et quilles</w:t>
      </w:r>
    </w:p>
    <w:p w14:paraId="72F4A5F4" w14:textId="431E4276" w:rsidR="00E265D0" w:rsidRPr="00FF44B4" w:rsidRDefault="007417A9" w:rsidP="00DB7F53">
      <w:pPr>
        <w:pStyle w:val="Paragraphedeliste"/>
        <w:numPr>
          <w:ilvl w:val="0"/>
          <w:numId w:val="19"/>
        </w:numPr>
        <w:rPr>
          <w:rFonts w:ascii="Arial" w:eastAsiaTheme="minorHAnsi" w:hAnsi="Arial" w:cs="Arial"/>
          <w:sz w:val="22"/>
          <w:szCs w:val="22"/>
        </w:rPr>
      </w:pPr>
      <w:r w:rsidRPr="00FF44B4">
        <w:rPr>
          <w:rFonts w:ascii="Arial" w:eastAsiaTheme="minorHAnsi" w:hAnsi="Arial" w:cs="Arial"/>
          <w:sz w:val="22"/>
          <w:szCs w:val="22"/>
        </w:rPr>
        <w:t xml:space="preserve">Un objectif </w:t>
      </w:r>
      <w:r w:rsidR="00567E6F" w:rsidRPr="00FF44B4">
        <w:rPr>
          <w:rFonts w:ascii="Arial" w:eastAsiaTheme="minorHAnsi" w:hAnsi="Arial" w:cs="Arial"/>
          <w:sz w:val="22"/>
          <w:szCs w:val="22"/>
        </w:rPr>
        <w:t>f</w:t>
      </w:r>
      <w:r w:rsidRPr="00FF44B4">
        <w:rPr>
          <w:rFonts w:ascii="Arial" w:eastAsiaTheme="minorHAnsi" w:hAnsi="Arial" w:cs="Arial"/>
          <w:sz w:val="22"/>
          <w:szCs w:val="22"/>
        </w:rPr>
        <w:t>éminisation de la pratique</w:t>
      </w:r>
    </w:p>
    <w:p w14:paraId="5FB55D9C" w14:textId="43671CE3" w:rsidR="007417A9" w:rsidRPr="00FF44B4" w:rsidRDefault="00567E6F" w:rsidP="00DB7F53">
      <w:pPr>
        <w:pStyle w:val="Paragraphedeliste"/>
        <w:numPr>
          <w:ilvl w:val="0"/>
          <w:numId w:val="19"/>
        </w:numPr>
        <w:rPr>
          <w:rFonts w:ascii="Arial" w:eastAsiaTheme="minorHAnsi" w:hAnsi="Arial" w:cs="Arial"/>
          <w:sz w:val="22"/>
          <w:szCs w:val="22"/>
        </w:rPr>
      </w:pPr>
      <w:r w:rsidRPr="00FF44B4">
        <w:rPr>
          <w:rFonts w:ascii="Arial" w:eastAsiaTheme="minorHAnsi" w:hAnsi="Arial" w:cs="Arial"/>
          <w:sz w:val="22"/>
          <w:szCs w:val="22"/>
        </w:rPr>
        <w:t>Un objectif formation</w:t>
      </w:r>
    </w:p>
    <w:p w14:paraId="5DA51DE7" w14:textId="7ADE77A4" w:rsidR="00567E6F" w:rsidRDefault="00567E6F" w:rsidP="00DB7F53">
      <w:pPr>
        <w:pStyle w:val="Paragraphedeliste"/>
        <w:numPr>
          <w:ilvl w:val="0"/>
          <w:numId w:val="19"/>
        </w:numPr>
        <w:rPr>
          <w:rFonts w:ascii="Arial" w:eastAsiaTheme="minorHAnsi" w:hAnsi="Arial" w:cs="Arial"/>
          <w:sz w:val="22"/>
          <w:szCs w:val="22"/>
        </w:rPr>
      </w:pPr>
      <w:r w:rsidRPr="00FF44B4">
        <w:rPr>
          <w:rFonts w:ascii="Arial" w:eastAsiaTheme="minorHAnsi" w:hAnsi="Arial" w:cs="Arial"/>
          <w:sz w:val="22"/>
          <w:szCs w:val="22"/>
        </w:rPr>
        <w:t>Un objectif sport santé et sport sur ordonnance</w:t>
      </w:r>
    </w:p>
    <w:p w14:paraId="43A0D021" w14:textId="2F88A965" w:rsidR="00C87BA9" w:rsidRPr="00FF44B4" w:rsidRDefault="00C87BA9" w:rsidP="00DB7F53">
      <w:pPr>
        <w:pStyle w:val="Paragraphedeliste"/>
        <w:numPr>
          <w:ilvl w:val="0"/>
          <w:numId w:val="19"/>
        </w:numPr>
        <w:rPr>
          <w:rFonts w:ascii="Arial" w:eastAsiaTheme="minorHAnsi" w:hAnsi="Arial" w:cs="Arial"/>
          <w:sz w:val="22"/>
          <w:szCs w:val="22"/>
        </w:rPr>
      </w:pPr>
      <w:r>
        <w:rPr>
          <w:rFonts w:ascii="Arial" w:eastAsiaTheme="minorHAnsi" w:hAnsi="Arial" w:cs="Arial"/>
          <w:sz w:val="22"/>
          <w:szCs w:val="22"/>
        </w:rPr>
        <w:t>Un objectif de développement de l’éthique et de la citoyenneté</w:t>
      </w:r>
    </w:p>
    <w:p w14:paraId="18F6AC45" w14:textId="18D750A3" w:rsidR="00F92E78" w:rsidRDefault="00F92E78" w:rsidP="00AC3440">
      <w:pPr>
        <w:pStyle w:val="Paragraphedeliste"/>
        <w:rPr>
          <w:rFonts w:ascii="Arial" w:eastAsiaTheme="minorHAnsi" w:hAnsi="Arial" w:cs="Arial"/>
          <w:sz w:val="22"/>
          <w:szCs w:val="22"/>
        </w:rPr>
      </w:pPr>
    </w:p>
    <w:p w14:paraId="291221ED" w14:textId="45DF31C9" w:rsidR="00204536" w:rsidRPr="008811F8" w:rsidRDefault="00186E59" w:rsidP="1C10A18B">
      <w:pPr>
        <w:pStyle w:val="Commentaire"/>
        <w:rPr>
          <w:rFonts w:ascii="Arial" w:hAnsi="Arial" w:cs="Arial"/>
        </w:rPr>
      </w:pPr>
      <w:r w:rsidRPr="00AC3440">
        <w:rPr>
          <w:rFonts w:ascii="Arial" w:hAnsi="Arial" w:cs="Arial"/>
        </w:rPr>
        <w:t>Pour 202</w:t>
      </w:r>
      <w:r w:rsidR="00302C5A" w:rsidRPr="00AC3440">
        <w:rPr>
          <w:rFonts w:ascii="Arial" w:hAnsi="Arial" w:cs="Arial"/>
        </w:rPr>
        <w:t>1</w:t>
      </w:r>
      <w:r w:rsidRPr="00BF5758">
        <w:rPr>
          <w:rFonts w:ascii="Arial" w:hAnsi="Arial" w:cs="Arial"/>
        </w:rPr>
        <w:t>,</w:t>
      </w:r>
      <w:r w:rsidRPr="00302C5A">
        <w:rPr>
          <w:rFonts w:ascii="Arial" w:hAnsi="Arial" w:cs="Arial"/>
          <w:color w:val="FF0000"/>
        </w:rPr>
        <w:t xml:space="preserve"> </w:t>
      </w:r>
      <w:r w:rsidRPr="2336AB32">
        <w:rPr>
          <w:rFonts w:ascii="Arial" w:hAnsi="Arial" w:cs="Arial"/>
        </w:rPr>
        <w:t xml:space="preserve">la part territoriale déléguée par l’ANS à la </w:t>
      </w:r>
      <w:r w:rsidR="313E0D06" w:rsidRPr="2336AB32">
        <w:rPr>
          <w:rFonts w:ascii="Arial" w:hAnsi="Arial" w:cs="Arial"/>
        </w:rPr>
        <w:t>F</w:t>
      </w:r>
      <w:r w:rsidR="0D10D1B7" w:rsidRPr="2336AB32">
        <w:rPr>
          <w:rFonts w:ascii="Arial" w:hAnsi="Arial" w:cs="Arial"/>
        </w:rPr>
        <w:t xml:space="preserve">édération </w:t>
      </w:r>
      <w:r w:rsidR="01777AA5" w:rsidRPr="2336AB32">
        <w:rPr>
          <w:rFonts w:ascii="Arial" w:hAnsi="Arial" w:cs="Arial"/>
        </w:rPr>
        <w:t>f</w:t>
      </w:r>
      <w:r w:rsidR="0D10D1B7" w:rsidRPr="2336AB32">
        <w:rPr>
          <w:rFonts w:ascii="Arial" w:hAnsi="Arial" w:cs="Arial"/>
        </w:rPr>
        <w:t xml:space="preserve">rançaise de </w:t>
      </w:r>
      <w:r w:rsidR="00AC3440">
        <w:rPr>
          <w:rFonts w:ascii="Arial" w:hAnsi="Arial" w:cs="Arial"/>
        </w:rPr>
        <w:t>Bowling et Sports de Quilles</w:t>
      </w:r>
      <w:r w:rsidRPr="2336AB32">
        <w:rPr>
          <w:rFonts w:ascii="Arial" w:hAnsi="Arial" w:cs="Arial"/>
        </w:rPr>
        <w:t xml:space="preserve">, </w:t>
      </w:r>
      <w:r w:rsidR="008811F8" w:rsidRPr="2336AB32">
        <w:rPr>
          <w:rFonts w:ascii="Arial" w:hAnsi="Arial" w:cs="Arial"/>
        </w:rPr>
        <w:t xml:space="preserve">représente une enveloppe financière correspondant au montant de la Part Territoriale </w:t>
      </w:r>
      <w:r w:rsidR="00AC3440" w:rsidRPr="00AC3440">
        <w:rPr>
          <w:rFonts w:ascii="Arial" w:hAnsi="Arial" w:cs="Arial"/>
        </w:rPr>
        <w:t>202</w:t>
      </w:r>
      <w:r w:rsidR="00094416">
        <w:rPr>
          <w:rFonts w:ascii="Arial" w:hAnsi="Arial" w:cs="Arial"/>
        </w:rPr>
        <w:t>0</w:t>
      </w:r>
      <w:r w:rsidR="008811F8" w:rsidRPr="00302C5A">
        <w:rPr>
          <w:rFonts w:ascii="Arial" w:hAnsi="Arial" w:cs="Arial"/>
          <w:color w:val="FF0000"/>
        </w:rPr>
        <w:t xml:space="preserve"> </w:t>
      </w:r>
      <w:r w:rsidR="008811F8" w:rsidRPr="2336AB32">
        <w:rPr>
          <w:rFonts w:ascii="Arial" w:hAnsi="Arial" w:cs="Arial"/>
        </w:rPr>
        <w:t>dont a bénéficié le réseau FF</w:t>
      </w:r>
      <w:r w:rsidR="00AC3440">
        <w:rPr>
          <w:rFonts w:ascii="Arial" w:hAnsi="Arial" w:cs="Arial"/>
        </w:rPr>
        <w:t xml:space="preserve">BSQ </w:t>
      </w:r>
      <w:r w:rsidR="008811F8" w:rsidRPr="2336AB32">
        <w:rPr>
          <w:rFonts w:ascii="Arial" w:hAnsi="Arial" w:cs="Arial"/>
        </w:rPr>
        <w:t>h</w:t>
      </w:r>
      <w:r w:rsidRPr="2336AB32">
        <w:rPr>
          <w:rFonts w:ascii="Arial" w:hAnsi="Arial" w:cs="Arial"/>
        </w:rPr>
        <w:t>ors l’enveloppe d’aide à l’emploi et à l’apprentissage qui continue à être gérée par les services déconcentrés de l’Etat</w:t>
      </w:r>
      <w:r w:rsidR="008811F8" w:rsidRPr="2336AB32">
        <w:rPr>
          <w:rFonts w:ascii="Arial" w:hAnsi="Arial" w:cs="Arial"/>
        </w:rPr>
        <w:t>.</w:t>
      </w:r>
      <w:r w:rsidRPr="2336AB32">
        <w:rPr>
          <w:rFonts w:ascii="Arial" w:hAnsi="Arial" w:cs="Arial"/>
        </w:rPr>
        <w:t xml:space="preserve"> </w:t>
      </w:r>
      <w:r w:rsidR="008811F8" w:rsidRPr="2336AB32">
        <w:rPr>
          <w:rFonts w:ascii="Arial" w:hAnsi="Arial" w:cs="Arial"/>
        </w:rPr>
        <w:t>A</w:t>
      </w:r>
      <w:r w:rsidRPr="2336AB32">
        <w:rPr>
          <w:rFonts w:ascii="Arial" w:hAnsi="Arial" w:cs="Arial"/>
        </w:rPr>
        <w:t xml:space="preserve"> ce titre, les ligues, </w:t>
      </w:r>
      <w:r w:rsidR="00ED7D5F" w:rsidRPr="2336AB32">
        <w:rPr>
          <w:rFonts w:ascii="Arial" w:hAnsi="Arial" w:cs="Arial"/>
        </w:rPr>
        <w:t>comités départementaux</w:t>
      </w:r>
      <w:r w:rsidRPr="2336AB32">
        <w:rPr>
          <w:rFonts w:ascii="Arial" w:hAnsi="Arial" w:cs="Arial"/>
        </w:rPr>
        <w:t xml:space="preserve"> et les clubs sont invités à se rapprocher de leur service déconcentré pour bénéficier de ces aides dans une perspective de création ou de consolidation d’emploi. </w:t>
      </w:r>
    </w:p>
    <w:p w14:paraId="060E6815" w14:textId="496CE6FB" w:rsidR="00041EE5" w:rsidRDefault="00186E59" w:rsidP="00ED7D5F">
      <w:pPr>
        <w:spacing w:after="160"/>
        <w:rPr>
          <w:rFonts w:ascii="Arial" w:hAnsi="Arial" w:cs="Arial"/>
        </w:rPr>
      </w:pPr>
      <w:r w:rsidRPr="2336AB32">
        <w:rPr>
          <w:rFonts w:ascii="Arial" w:hAnsi="Arial" w:cs="Arial"/>
        </w:rPr>
        <w:t xml:space="preserve">S’agissant de l’enveloppe </w:t>
      </w:r>
      <w:r w:rsidR="008811F8" w:rsidRPr="2336AB32">
        <w:rPr>
          <w:rFonts w:ascii="Arial" w:hAnsi="Arial" w:cs="Arial"/>
        </w:rPr>
        <w:t xml:space="preserve">financière « Part Territoriale » </w:t>
      </w:r>
      <w:r w:rsidRPr="2336AB32">
        <w:rPr>
          <w:rFonts w:ascii="Arial" w:hAnsi="Arial" w:cs="Arial"/>
        </w:rPr>
        <w:t xml:space="preserve">celle-ci doit permettre, en toute transparence, selon une procédure et des modalités précisées plus loin, d’accompagner </w:t>
      </w:r>
      <w:r w:rsidR="00A87A74" w:rsidRPr="2336AB32">
        <w:rPr>
          <w:rFonts w:ascii="Arial" w:hAnsi="Arial" w:cs="Arial"/>
        </w:rPr>
        <w:t>la mise en œuvre sur l’ensemble du territoire du</w:t>
      </w:r>
      <w:r w:rsidR="00523F2B" w:rsidRPr="2336AB32">
        <w:rPr>
          <w:rFonts w:ascii="Arial" w:hAnsi="Arial" w:cs="Arial"/>
        </w:rPr>
        <w:t xml:space="preserve"> projet de développement </w:t>
      </w:r>
      <w:r w:rsidR="00ED7D5F" w:rsidRPr="2336AB32">
        <w:rPr>
          <w:rFonts w:ascii="Arial" w:hAnsi="Arial" w:cs="Arial"/>
        </w:rPr>
        <w:t xml:space="preserve">de la </w:t>
      </w:r>
      <w:r w:rsidR="6C4C1BA1" w:rsidRPr="2336AB32">
        <w:rPr>
          <w:rFonts w:ascii="Arial" w:hAnsi="Arial" w:cs="Arial"/>
        </w:rPr>
        <w:t>F</w:t>
      </w:r>
      <w:r w:rsidR="00ED7D5F" w:rsidRPr="2336AB32">
        <w:rPr>
          <w:rFonts w:ascii="Arial" w:hAnsi="Arial" w:cs="Arial"/>
        </w:rPr>
        <w:t xml:space="preserve">édération </w:t>
      </w:r>
      <w:r w:rsidR="00094416">
        <w:rPr>
          <w:rFonts w:ascii="Arial" w:hAnsi="Arial" w:cs="Arial"/>
        </w:rPr>
        <w:t>F</w:t>
      </w:r>
      <w:r w:rsidR="00ED7D5F" w:rsidRPr="2336AB32">
        <w:rPr>
          <w:rFonts w:ascii="Arial" w:hAnsi="Arial" w:cs="Arial"/>
        </w:rPr>
        <w:t xml:space="preserve">rançaise de </w:t>
      </w:r>
      <w:r w:rsidR="00AC3440">
        <w:rPr>
          <w:rFonts w:ascii="Arial" w:hAnsi="Arial" w:cs="Arial"/>
        </w:rPr>
        <w:t>Bowling et Sports de Quilles.</w:t>
      </w:r>
    </w:p>
    <w:p w14:paraId="71E5F908" w14:textId="41627E65" w:rsidR="00DF048D" w:rsidRPr="00ED7D5F" w:rsidRDefault="00DF048D" w:rsidP="00ED7D5F">
      <w:pPr>
        <w:spacing w:after="160"/>
        <w:rPr>
          <w:rFonts w:ascii="Arial" w:hAnsi="Arial" w:cs="Arial"/>
        </w:rPr>
      </w:pPr>
      <w:r>
        <w:rPr>
          <w:rFonts w:ascii="Arial" w:hAnsi="Arial" w:cs="Arial"/>
          <w:color w:val="FF0000"/>
        </w:rPr>
        <w:t xml:space="preserve"> </w:t>
      </w:r>
      <w:r w:rsidRPr="00DF048D">
        <w:rPr>
          <w:rFonts w:ascii="Arial" w:hAnsi="Arial" w:cs="Arial"/>
          <w:color w:val="FF0000"/>
        </w:rPr>
        <w:t>Pour 2021,</w:t>
      </w:r>
      <w:r>
        <w:rPr>
          <w:rFonts w:ascii="Arial" w:hAnsi="Arial" w:cs="Arial"/>
          <w:color w:val="FF0000"/>
        </w:rPr>
        <w:t xml:space="preserve">dans le cadre du Fonds de relance, </w:t>
      </w:r>
      <w:r w:rsidRPr="00DF048D">
        <w:rPr>
          <w:rFonts w:ascii="Arial" w:hAnsi="Arial" w:cs="Arial"/>
          <w:color w:val="FF0000"/>
        </w:rPr>
        <w:t>une enveloppe complémentaire « Soutien aux Actions de reprise d’activité » a été ajoutée au montant de la part territoriale et sera attribuée aux associations en très grande difficulté ou en cessation de paiement</w:t>
      </w:r>
      <w:r>
        <w:rPr>
          <w:rFonts w:ascii="Arial" w:hAnsi="Arial" w:cs="Arial"/>
        </w:rPr>
        <w:t xml:space="preserve">. </w:t>
      </w:r>
    </w:p>
    <w:p w14:paraId="226CB76D" w14:textId="4CAA5C47" w:rsidR="00041EE5" w:rsidRPr="006613E6" w:rsidRDefault="0020316E" w:rsidP="00041EE5">
      <w:pPr>
        <w:spacing w:after="120"/>
        <w:jc w:val="center"/>
        <w:rPr>
          <w:rFonts w:ascii="Arial Black" w:hAnsi="Arial Black"/>
          <w:b/>
          <w:color w:val="1F3864" w:themeColor="accent1" w:themeShade="80"/>
          <w:sz w:val="28"/>
          <w:szCs w:val="28"/>
        </w:rPr>
      </w:pPr>
      <w:r w:rsidRPr="006613E6">
        <w:rPr>
          <w:rFonts w:ascii="Arial Black" w:hAnsi="Arial Black"/>
          <w:b/>
          <w:color w:val="1F3864" w:themeColor="accent1" w:themeShade="80"/>
          <w:sz w:val="28"/>
          <w:szCs w:val="28"/>
        </w:rPr>
        <w:t>ORIENTATIONS POUR LES LIGUES</w:t>
      </w:r>
    </w:p>
    <w:p w14:paraId="0E2B5806" w14:textId="77777777" w:rsidR="00041EE5" w:rsidRPr="00041EE5" w:rsidRDefault="00041EE5" w:rsidP="0058274B">
      <w:pPr>
        <w:pStyle w:val="Paragraphedeliste"/>
        <w:ind w:left="360"/>
        <w:rPr>
          <w:rFonts w:ascii="Arial" w:hAnsi="Arial" w:cs="Arial"/>
          <w:b/>
          <w:color w:val="000000" w:themeColor="text1"/>
          <w:sz w:val="22"/>
          <w:szCs w:val="22"/>
          <w:u w:val="single"/>
        </w:rPr>
      </w:pPr>
    </w:p>
    <w:p w14:paraId="68C79749" w14:textId="3EA2FF5D" w:rsidR="00930CD1" w:rsidRPr="00930CD1" w:rsidRDefault="008F31FD" w:rsidP="00930CD1">
      <w:pPr>
        <w:pStyle w:val="Paragraphedeliste"/>
        <w:numPr>
          <w:ilvl w:val="0"/>
          <w:numId w:val="16"/>
        </w:numPr>
        <w:rPr>
          <w:rFonts w:ascii="Arial" w:hAnsi="Arial" w:cs="Arial"/>
          <w:b/>
          <w:color w:val="000000" w:themeColor="text1"/>
          <w:sz w:val="22"/>
          <w:szCs w:val="22"/>
          <w:u w:val="single"/>
        </w:rPr>
      </w:pPr>
      <w:r w:rsidRPr="00571CFE">
        <w:rPr>
          <w:rFonts w:ascii="Arial" w:hAnsi="Arial" w:cs="Arial"/>
          <w:b/>
          <w:color w:val="000000" w:themeColor="text1"/>
          <w:sz w:val="24"/>
          <w:szCs w:val="22"/>
        </w:rPr>
        <w:t>AXE 1 : DEVELOPPEMENT DE LA PRATIQUE</w:t>
      </w:r>
    </w:p>
    <w:p w14:paraId="7F64E7ED" w14:textId="77777777" w:rsidR="00930CD1" w:rsidRPr="00930CD1" w:rsidRDefault="00930CD1" w:rsidP="00930CD1">
      <w:pPr>
        <w:pStyle w:val="Paragraphedeliste"/>
        <w:ind w:left="360"/>
        <w:rPr>
          <w:rFonts w:ascii="Arial" w:hAnsi="Arial" w:cs="Arial"/>
          <w:b/>
          <w:color w:val="000000" w:themeColor="text1"/>
          <w:sz w:val="22"/>
          <w:szCs w:val="22"/>
          <w:u w:val="single"/>
        </w:rPr>
      </w:pPr>
    </w:p>
    <w:p w14:paraId="4FAB5137" w14:textId="766D82D8" w:rsidR="00411582" w:rsidRPr="00D3306F" w:rsidRDefault="3E9F39A4" w:rsidP="073C2060">
      <w:pPr>
        <w:pStyle w:val="Paragraphedeliste"/>
        <w:spacing w:after="0"/>
        <w:ind w:left="568"/>
        <w:rPr>
          <w:rFonts w:ascii="Arial" w:hAnsi="Arial" w:cs="Arial"/>
          <w:b/>
          <w:bCs/>
          <w:sz w:val="18"/>
          <w:szCs w:val="18"/>
        </w:rPr>
      </w:pPr>
      <w:r w:rsidRPr="073C2060">
        <w:rPr>
          <w:rFonts w:ascii="Arial" w:hAnsi="Arial" w:cs="Arial"/>
          <w:b/>
          <w:bCs/>
          <w:sz w:val="22"/>
          <w:szCs w:val="22"/>
        </w:rPr>
        <w:t xml:space="preserve">Objectif </w:t>
      </w:r>
      <w:r w:rsidR="64E61E6B" w:rsidRPr="073C2060">
        <w:rPr>
          <w:rFonts w:ascii="Arial" w:hAnsi="Arial" w:cs="Arial"/>
          <w:b/>
          <w:bCs/>
          <w:sz w:val="22"/>
          <w:szCs w:val="22"/>
        </w:rPr>
        <w:t xml:space="preserve">1.1 </w:t>
      </w:r>
      <w:r w:rsidR="024062F1" w:rsidRPr="073C2060">
        <w:rPr>
          <w:rFonts w:ascii="Arial" w:hAnsi="Arial" w:cs="Arial"/>
          <w:b/>
          <w:bCs/>
          <w:sz w:val="22"/>
          <w:szCs w:val="22"/>
        </w:rPr>
        <w:t>:</w:t>
      </w:r>
      <w:r w:rsidRPr="073C2060">
        <w:rPr>
          <w:rFonts w:ascii="Arial" w:hAnsi="Arial" w:cs="Arial"/>
          <w:b/>
          <w:bCs/>
          <w:sz w:val="22"/>
          <w:szCs w:val="22"/>
        </w:rPr>
        <w:t xml:space="preserve"> </w:t>
      </w:r>
      <w:r w:rsidR="602ABB30" w:rsidRPr="008811F8">
        <w:rPr>
          <w:rFonts w:ascii="Arial" w:hAnsi="Arial" w:cs="Arial"/>
          <w:b/>
          <w:bCs/>
          <w:color w:val="000000" w:themeColor="text1"/>
          <w:sz w:val="22"/>
          <w:szCs w:val="22"/>
        </w:rPr>
        <w:t>Accès</w:t>
      </w:r>
      <w:r w:rsidR="000958BD">
        <w:rPr>
          <w:rFonts w:ascii="Arial" w:hAnsi="Arial" w:cs="Arial"/>
          <w:b/>
          <w:bCs/>
          <w:color w:val="000000" w:themeColor="text1"/>
          <w:sz w:val="22"/>
          <w:szCs w:val="22"/>
        </w:rPr>
        <w:t xml:space="preserve"> </w:t>
      </w:r>
      <w:r w:rsidR="000958BD" w:rsidRPr="00AC3440">
        <w:rPr>
          <w:rFonts w:ascii="Arial" w:hAnsi="Arial" w:cs="Arial"/>
          <w:b/>
          <w:bCs/>
          <w:sz w:val="22"/>
          <w:szCs w:val="22"/>
        </w:rPr>
        <w:t>à la pratique</w:t>
      </w:r>
      <w:r w:rsidR="602ABB30" w:rsidRPr="00AC3440">
        <w:rPr>
          <w:rFonts w:ascii="Arial" w:hAnsi="Arial" w:cs="Arial"/>
          <w:b/>
          <w:bCs/>
          <w:sz w:val="22"/>
          <w:szCs w:val="22"/>
        </w:rPr>
        <w:t xml:space="preserve"> </w:t>
      </w:r>
      <w:r w:rsidR="602ABB30" w:rsidRPr="073C2060">
        <w:rPr>
          <w:rFonts w:ascii="Arial" w:hAnsi="Arial" w:cs="Arial"/>
          <w:b/>
          <w:bCs/>
          <w:sz w:val="22"/>
          <w:szCs w:val="22"/>
        </w:rPr>
        <w:t xml:space="preserve">et détection des jeunes </w:t>
      </w:r>
    </w:p>
    <w:p w14:paraId="4B02A18C" w14:textId="76B768C2" w:rsidR="000A288C" w:rsidRPr="006B5187" w:rsidRDefault="000A288C" w:rsidP="00D3306F">
      <w:pPr>
        <w:spacing w:before="0" w:after="0"/>
        <w:ind w:right="312" w:firstLine="568"/>
        <w:jc w:val="both"/>
        <w:rPr>
          <w:rFonts w:ascii="Arial" w:hAnsi="Arial" w:cs="Arial"/>
          <w:bCs/>
          <w:color w:val="000000" w:themeColor="text1"/>
          <w:sz w:val="22"/>
          <w:szCs w:val="22"/>
        </w:rPr>
      </w:pPr>
      <w:r w:rsidRPr="006B5187">
        <w:rPr>
          <w:rFonts w:ascii="Arial" w:hAnsi="Arial" w:cs="Arial"/>
          <w:bCs/>
          <w:color w:val="000000" w:themeColor="text1"/>
          <w:sz w:val="22"/>
          <w:szCs w:val="22"/>
        </w:rPr>
        <w:t>Opérations retenues</w:t>
      </w:r>
    </w:p>
    <w:p w14:paraId="5ABFE99F" w14:textId="753E22CE" w:rsidR="000D4778" w:rsidRPr="0021108F" w:rsidRDefault="000D4778" w:rsidP="0021108F">
      <w:pPr>
        <w:pStyle w:val="Paragraphedeliste"/>
        <w:numPr>
          <w:ilvl w:val="0"/>
          <w:numId w:val="25"/>
        </w:numPr>
        <w:tabs>
          <w:tab w:val="left" w:pos="142"/>
        </w:tabs>
        <w:spacing w:before="0" w:after="0"/>
        <w:ind w:right="55"/>
        <w:jc w:val="both"/>
        <w:rPr>
          <w:rFonts w:ascii="Arial" w:hAnsi="Arial" w:cs="Arial"/>
          <w:bCs/>
          <w:sz w:val="22"/>
          <w:szCs w:val="22"/>
        </w:rPr>
      </w:pPr>
      <w:r w:rsidRPr="0021108F">
        <w:rPr>
          <w:rFonts w:ascii="Arial" w:hAnsi="Arial" w:cs="Arial"/>
          <w:bCs/>
          <w:sz w:val="22"/>
          <w:szCs w:val="22"/>
        </w:rPr>
        <w:t>Structuration et pilotage du territoire</w:t>
      </w:r>
    </w:p>
    <w:p w14:paraId="2E0FAB4A" w14:textId="1FA82030" w:rsidR="0021108F" w:rsidRPr="0021108F" w:rsidRDefault="000D4778" w:rsidP="0021108F">
      <w:pPr>
        <w:pStyle w:val="Paragraphedeliste"/>
        <w:numPr>
          <w:ilvl w:val="0"/>
          <w:numId w:val="25"/>
        </w:numPr>
        <w:tabs>
          <w:tab w:val="left" w:pos="142"/>
        </w:tabs>
        <w:spacing w:before="0" w:after="0"/>
        <w:ind w:right="55"/>
        <w:jc w:val="both"/>
        <w:rPr>
          <w:rFonts w:ascii="Arial" w:hAnsi="Arial" w:cs="Arial"/>
          <w:bCs/>
          <w:sz w:val="22"/>
          <w:szCs w:val="22"/>
        </w:rPr>
      </w:pPr>
      <w:bookmarkStart w:id="0" w:name="_Hlk511042443"/>
      <w:r w:rsidRPr="0021108F">
        <w:rPr>
          <w:rFonts w:ascii="Arial" w:hAnsi="Arial" w:cs="Arial"/>
          <w:bCs/>
          <w:sz w:val="22"/>
          <w:szCs w:val="22"/>
        </w:rPr>
        <w:t xml:space="preserve">Assurer </w:t>
      </w:r>
      <w:r w:rsidR="1511659B" w:rsidRPr="0021108F">
        <w:rPr>
          <w:rFonts w:ascii="Arial" w:hAnsi="Arial" w:cs="Arial"/>
          <w:bCs/>
          <w:sz w:val="22"/>
          <w:szCs w:val="22"/>
        </w:rPr>
        <w:t>l</w:t>
      </w:r>
      <w:bookmarkEnd w:id="0"/>
      <w:r w:rsidRPr="0021108F">
        <w:rPr>
          <w:rFonts w:ascii="Arial" w:hAnsi="Arial" w:cs="Arial"/>
          <w:bCs/>
          <w:sz w:val="22"/>
          <w:szCs w:val="22"/>
        </w:rPr>
        <w:t xml:space="preserve">e suivi des écoles de </w:t>
      </w:r>
      <w:r w:rsidR="00AC3440">
        <w:rPr>
          <w:rFonts w:ascii="Arial" w:hAnsi="Arial" w:cs="Arial"/>
          <w:bCs/>
          <w:sz w:val="22"/>
          <w:szCs w:val="22"/>
        </w:rPr>
        <w:t>Bowling et quilles</w:t>
      </w:r>
      <w:r w:rsidRPr="0021108F">
        <w:rPr>
          <w:rFonts w:ascii="Arial" w:hAnsi="Arial" w:cs="Arial"/>
          <w:bCs/>
          <w:sz w:val="22"/>
          <w:szCs w:val="22"/>
        </w:rPr>
        <w:t xml:space="preserve"> labellisées </w:t>
      </w:r>
    </w:p>
    <w:p w14:paraId="09C2C9AA" w14:textId="54A1AE46" w:rsidR="000D4778" w:rsidRPr="000958BD" w:rsidRDefault="000A288C" w:rsidP="2C4F54E5">
      <w:pPr>
        <w:pStyle w:val="Paragraphedeliste"/>
        <w:numPr>
          <w:ilvl w:val="1"/>
          <w:numId w:val="25"/>
        </w:numPr>
        <w:tabs>
          <w:tab w:val="left" w:pos="142"/>
        </w:tabs>
        <w:spacing w:before="0" w:after="0"/>
        <w:ind w:left="1843" w:right="55"/>
        <w:jc w:val="both"/>
        <w:rPr>
          <w:rFonts w:ascii="Arial" w:hAnsi="Arial" w:cs="Arial"/>
          <w:sz w:val="22"/>
          <w:szCs w:val="22"/>
        </w:rPr>
      </w:pPr>
      <w:r w:rsidRPr="2C4F54E5">
        <w:rPr>
          <w:rFonts w:ascii="Arial" w:hAnsi="Arial" w:cs="Arial"/>
          <w:i/>
          <w:iCs/>
        </w:rPr>
        <w:t>Exemple :</w:t>
      </w:r>
      <w:r w:rsidR="15356F97" w:rsidRPr="2C4F54E5">
        <w:rPr>
          <w:rFonts w:ascii="Arial" w:hAnsi="Arial" w:cs="Arial"/>
          <w:i/>
          <w:iCs/>
        </w:rPr>
        <w:t xml:space="preserve"> </w:t>
      </w:r>
      <w:r w:rsidR="00B71A68" w:rsidRPr="2C4F54E5">
        <w:rPr>
          <w:rFonts w:ascii="Arial" w:hAnsi="Arial" w:cs="Arial"/>
          <w:i/>
          <w:iCs/>
        </w:rPr>
        <w:t>« </w:t>
      </w:r>
      <w:r w:rsidR="000D4778" w:rsidRPr="2C4F54E5">
        <w:rPr>
          <w:rFonts w:ascii="Arial" w:hAnsi="Arial" w:cs="Arial"/>
          <w:i/>
          <w:iCs/>
        </w:rPr>
        <w:t xml:space="preserve">Organiser une visite annuelle dans un club de </w:t>
      </w:r>
      <w:r w:rsidR="00AC3440">
        <w:rPr>
          <w:rFonts w:ascii="Arial" w:hAnsi="Arial" w:cs="Arial"/>
          <w:i/>
          <w:iCs/>
        </w:rPr>
        <w:t>Bowling</w:t>
      </w:r>
      <w:r w:rsidR="000D4778" w:rsidRPr="2C4F54E5">
        <w:rPr>
          <w:rFonts w:ascii="Arial" w:hAnsi="Arial" w:cs="Arial"/>
          <w:i/>
          <w:iCs/>
        </w:rPr>
        <w:t xml:space="preserve"> en réunissant les acteurs locaux autour du C</w:t>
      </w:r>
      <w:r w:rsidR="00AC3440">
        <w:rPr>
          <w:rFonts w:ascii="Arial" w:hAnsi="Arial" w:cs="Arial"/>
          <w:i/>
          <w:iCs/>
        </w:rPr>
        <w:t>oordonnateur ETR</w:t>
      </w:r>
      <w:r w:rsidR="000D4778" w:rsidRPr="2C4F54E5">
        <w:rPr>
          <w:rFonts w:ascii="Arial" w:hAnsi="Arial" w:cs="Arial"/>
          <w:i/>
          <w:iCs/>
        </w:rPr>
        <w:t>.</w:t>
      </w:r>
      <w:r w:rsidR="00B71A68" w:rsidRPr="2C4F54E5">
        <w:rPr>
          <w:rFonts w:ascii="Arial" w:hAnsi="Arial" w:cs="Arial"/>
          <w:i/>
          <w:iCs/>
        </w:rPr>
        <w:t> »</w:t>
      </w:r>
    </w:p>
    <w:p w14:paraId="4DC7EDDC" w14:textId="3F9B62E1" w:rsidR="000958BD" w:rsidRPr="00AC3440" w:rsidRDefault="000958BD" w:rsidP="000958BD">
      <w:pPr>
        <w:pStyle w:val="Paragraphedeliste"/>
        <w:numPr>
          <w:ilvl w:val="0"/>
          <w:numId w:val="25"/>
        </w:numPr>
        <w:tabs>
          <w:tab w:val="left" w:pos="142"/>
        </w:tabs>
        <w:spacing w:before="0" w:after="0"/>
        <w:ind w:right="55"/>
        <w:jc w:val="both"/>
        <w:rPr>
          <w:rFonts w:ascii="Arial" w:hAnsi="Arial" w:cs="Arial"/>
          <w:sz w:val="22"/>
          <w:szCs w:val="22"/>
        </w:rPr>
      </w:pPr>
      <w:r w:rsidRPr="00AC3440">
        <w:rPr>
          <w:rFonts w:ascii="Arial" w:hAnsi="Arial" w:cs="Arial"/>
          <w:sz w:val="22"/>
          <w:szCs w:val="22"/>
        </w:rPr>
        <w:t xml:space="preserve">Favoriser l’animation sportive avec pour support le Challenge National des écoles de </w:t>
      </w:r>
      <w:r w:rsidR="00AC3440">
        <w:rPr>
          <w:rFonts w:ascii="Arial" w:hAnsi="Arial" w:cs="Arial"/>
          <w:sz w:val="22"/>
          <w:szCs w:val="22"/>
        </w:rPr>
        <w:t>Bowling et quilles</w:t>
      </w:r>
    </w:p>
    <w:p w14:paraId="21448B64" w14:textId="18B81ACC" w:rsidR="000958BD" w:rsidRPr="00AC3440" w:rsidRDefault="000958BD" w:rsidP="000958BD">
      <w:pPr>
        <w:pStyle w:val="Paragraphedeliste"/>
        <w:numPr>
          <w:ilvl w:val="1"/>
          <w:numId w:val="25"/>
        </w:numPr>
        <w:tabs>
          <w:tab w:val="left" w:pos="142"/>
        </w:tabs>
        <w:spacing w:before="0" w:after="0"/>
        <w:ind w:right="55"/>
        <w:jc w:val="both"/>
        <w:rPr>
          <w:rFonts w:ascii="Arial" w:hAnsi="Arial" w:cs="Arial"/>
          <w:sz w:val="22"/>
          <w:szCs w:val="22"/>
        </w:rPr>
      </w:pPr>
      <w:r w:rsidRPr="00AC3440">
        <w:rPr>
          <w:rFonts w:ascii="Arial" w:hAnsi="Arial" w:cs="Arial"/>
          <w:sz w:val="22"/>
          <w:szCs w:val="22"/>
        </w:rPr>
        <w:t xml:space="preserve">Exemple : « Organiser la finale </w:t>
      </w:r>
      <w:r w:rsidR="00EF5814" w:rsidRPr="00AC3440">
        <w:rPr>
          <w:rFonts w:ascii="Arial" w:hAnsi="Arial" w:cs="Arial"/>
          <w:sz w:val="22"/>
          <w:szCs w:val="22"/>
        </w:rPr>
        <w:t>régionale »</w:t>
      </w:r>
    </w:p>
    <w:p w14:paraId="11524588" w14:textId="700523A8" w:rsidR="00EE5112" w:rsidRPr="0021108F" w:rsidRDefault="000D4778" w:rsidP="0021108F">
      <w:pPr>
        <w:pStyle w:val="Paragraphedeliste"/>
        <w:numPr>
          <w:ilvl w:val="0"/>
          <w:numId w:val="25"/>
        </w:numPr>
        <w:tabs>
          <w:tab w:val="left" w:pos="142"/>
        </w:tabs>
        <w:spacing w:before="0" w:after="0"/>
        <w:ind w:right="55"/>
        <w:jc w:val="both"/>
        <w:rPr>
          <w:rFonts w:ascii="Arial" w:hAnsi="Arial" w:cs="Arial"/>
          <w:bCs/>
          <w:sz w:val="22"/>
          <w:szCs w:val="22"/>
        </w:rPr>
      </w:pPr>
      <w:r w:rsidRPr="0021108F">
        <w:rPr>
          <w:rFonts w:ascii="Arial" w:hAnsi="Arial" w:cs="Arial"/>
          <w:bCs/>
          <w:sz w:val="22"/>
          <w:szCs w:val="22"/>
        </w:rPr>
        <w:t xml:space="preserve">Opérations de détection </w:t>
      </w:r>
      <w:r w:rsidR="00094416">
        <w:rPr>
          <w:rFonts w:ascii="Arial" w:hAnsi="Arial" w:cs="Arial"/>
          <w:bCs/>
          <w:sz w:val="22"/>
          <w:szCs w:val="22"/>
        </w:rPr>
        <w:t xml:space="preserve">et d’entraînement </w:t>
      </w:r>
      <w:r w:rsidRPr="0021108F">
        <w:rPr>
          <w:rFonts w:ascii="Arial" w:hAnsi="Arial" w:cs="Arial"/>
          <w:bCs/>
          <w:sz w:val="22"/>
          <w:szCs w:val="22"/>
        </w:rPr>
        <w:t xml:space="preserve">des </w:t>
      </w:r>
      <w:r w:rsidRPr="00AC3440">
        <w:rPr>
          <w:rFonts w:ascii="Arial" w:hAnsi="Arial" w:cs="Arial"/>
          <w:bCs/>
          <w:sz w:val="22"/>
          <w:szCs w:val="22"/>
        </w:rPr>
        <w:t>meilleurs</w:t>
      </w:r>
      <w:r w:rsidR="009D3868" w:rsidRPr="00AC3440">
        <w:rPr>
          <w:rFonts w:ascii="Arial" w:hAnsi="Arial" w:cs="Arial"/>
          <w:bCs/>
          <w:sz w:val="22"/>
          <w:szCs w:val="22"/>
        </w:rPr>
        <w:t xml:space="preserve"> potentiels</w:t>
      </w:r>
      <w:r w:rsidRPr="00AC3440">
        <w:rPr>
          <w:rFonts w:ascii="Arial" w:hAnsi="Arial" w:cs="Arial"/>
          <w:bCs/>
          <w:sz w:val="22"/>
          <w:szCs w:val="22"/>
        </w:rPr>
        <w:t xml:space="preserve"> </w:t>
      </w:r>
      <w:r w:rsidRPr="0021108F">
        <w:rPr>
          <w:rFonts w:ascii="Arial" w:hAnsi="Arial" w:cs="Arial"/>
          <w:bCs/>
          <w:sz w:val="22"/>
          <w:szCs w:val="22"/>
        </w:rPr>
        <w:t>jeunes U8 – U</w:t>
      </w:r>
      <w:r w:rsidR="00AC3440">
        <w:rPr>
          <w:rFonts w:ascii="Arial" w:hAnsi="Arial" w:cs="Arial"/>
          <w:bCs/>
          <w:sz w:val="22"/>
          <w:szCs w:val="22"/>
        </w:rPr>
        <w:t>14</w:t>
      </w:r>
    </w:p>
    <w:p w14:paraId="7E763E03" w14:textId="48C23609" w:rsidR="00AC3440" w:rsidRPr="00AC3440" w:rsidRDefault="00AC3440" w:rsidP="00AC3440">
      <w:pPr>
        <w:pStyle w:val="Paragraphedeliste"/>
        <w:numPr>
          <w:ilvl w:val="1"/>
          <w:numId w:val="25"/>
        </w:numPr>
        <w:tabs>
          <w:tab w:val="left" w:pos="142"/>
        </w:tabs>
        <w:spacing w:before="0" w:after="0"/>
        <w:ind w:right="55"/>
        <w:jc w:val="both"/>
        <w:rPr>
          <w:rFonts w:ascii="Arial" w:hAnsi="Arial" w:cs="Arial"/>
          <w:sz w:val="22"/>
          <w:szCs w:val="22"/>
        </w:rPr>
      </w:pPr>
      <w:r w:rsidRPr="00AC3440">
        <w:rPr>
          <w:rFonts w:ascii="Arial" w:hAnsi="Arial" w:cs="Arial"/>
          <w:sz w:val="22"/>
          <w:szCs w:val="22"/>
        </w:rPr>
        <w:t xml:space="preserve">Exemple : « Organiser </w:t>
      </w:r>
      <w:r>
        <w:rPr>
          <w:rFonts w:ascii="Arial" w:hAnsi="Arial" w:cs="Arial"/>
          <w:sz w:val="22"/>
          <w:szCs w:val="22"/>
        </w:rPr>
        <w:t>un regroupement régional des meilleurs joueurs</w:t>
      </w:r>
      <w:r w:rsidRPr="00AC3440">
        <w:rPr>
          <w:rFonts w:ascii="Arial" w:hAnsi="Arial" w:cs="Arial"/>
          <w:sz w:val="22"/>
          <w:szCs w:val="22"/>
        </w:rPr>
        <w:t xml:space="preserve"> </w:t>
      </w:r>
      <w:r w:rsidR="00094416">
        <w:rPr>
          <w:rFonts w:ascii="Arial" w:hAnsi="Arial" w:cs="Arial"/>
          <w:sz w:val="22"/>
          <w:szCs w:val="22"/>
        </w:rPr>
        <w:t>par trimestre</w:t>
      </w:r>
      <w:r w:rsidRPr="00AC3440">
        <w:rPr>
          <w:rFonts w:ascii="Arial" w:hAnsi="Arial" w:cs="Arial"/>
          <w:sz w:val="22"/>
          <w:szCs w:val="22"/>
        </w:rPr>
        <w:t> »</w:t>
      </w:r>
    </w:p>
    <w:p w14:paraId="3EA65B22" w14:textId="77777777" w:rsidR="00DA5979" w:rsidRPr="00DA5979" w:rsidRDefault="00DA5979" w:rsidP="00DA5979">
      <w:pPr>
        <w:pStyle w:val="Paragraphedeliste"/>
        <w:tabs>
          <w:tab w:val="left" w:pos="142"/>
        </w:tabs>
        <w:ind w:left="1430" w:right="55"/>
        <w:jc w:val="both"/>
        <w:rPr>
          <w:rFonts w:ascii="Arial" w:hAnsi="Arial" w:cs="Arial"/>
          <w:b/>
          <w:sz w:val="22"/>
          <w:szCs w:val="22"/>
        </w:rPr>
      </w:pPr>
    </w:p>
    <w:p w14:paraId="04F7BDDA" w14:textId="4A7A2753" w:rsidR="00411582" w:rsidRPr="00D3306F" w:rsidRDefault="004D6BDE" w:rsidP="2336AB32">
      <w:pPr>
        <w:pStyle w:val="Paragraphedeliste"/>
        <w:spacing w:after="0"/>
        <w:ind w:left="568"/>
        <w:rPr>
          <w:rFonts w:ascii="Arial" w:hAnsi="Arial" w:cs="Arial"/>
          <w:b/>
          <w:bCs/>
          <w:sz w:val="18"/>
          <w:szCs w:val="18"/>
        </w:rPr>
      </w:pPr>
      <w:r w:rsidRPr="2336AB32">
        <w:rPr>
          <w:rFonts w:ascii="Arial" w:hAnsi="Arial" w:cs="Arial"/>
          <w:b/>
          <w:bCs/>
          <w:sz w:val="22"/>
          <w:szCs w:val="22"/>
        </w:rPr>
        <w:t xml:space="preserve">Objectif 1.2 : Découverte de la pratique du </w:t>
      </w:r>
      <w:r w:rsidR="00AC3440">
        <w:rPr>
          <w:rFonts w:ascii="Arial" w:hAnsi="Arial" w:cs="Arial"/>
          <w:b/>
          <w:bCs/>
          <w:sz w:val="22"/>
          <w:szCs w:val="22"/>
        </w:rPr>
        <w:t xml:space="preserve">BOWLING et des QUILLES </w:t>
      </w:r>
      <w:r w:rsidRPr="2336AB32">
        <w:rPr>
          <w:rFonts w:ascii="Arial" w:hAnsi="Arial" w:cs="Arial"/>
          <w:b/>
          <w:bCs/>
          <w:sz w:val="22"/>
          <w:szCs w:val="22"/>
        </w:rPr>
        <w:t xml:space="preserve"> et accueil de nouveaux pratiquants</w:t>
      </w:r>
    </w:p>
    <w:p w14:paraId="1DCF39E2" w14:textId="361C9032" w:rsidR="0044450D" w:rsidRPr="006B5187" w:rsidRDefault="003F0DA8" w:rsidP="00D3306F">
      <w:pPr>
        <w:spacing w:before="0" w:after="0"/>
        <w:ind w:left="709" w:right="312"/>
        <w:jc w:val="both"/>
        <w:rPr>
          <w:rFonts w:ascii="Arial" w:hAnsi="Arial" w:cs="Arial"/>
          <w:bCs/>
          <w:color w:val="000000" w:themeColor="text1"/>
          <w:sz w:val="22"/>
        </w:rPr>
      </w:pPr>
      <w:r w:rsidRPr="006B5187">
        <w:rPr>
          <w:rFonts w:ascii="Arial" w:hAnsi="Arial" w:cs="Arial"/>
          <w:bCs/>
          <w:color w:val="000000" w:themeColor="text1"/>
          <w:sz w:val="22"/>
        </w:rPr>
        <w:lastRenderedPageBreak/>
        <w:t>Opérations</w:t>
      </w:r>
      <w:r w:rsidR="0044450D" w:rsidRPr="006B5187">
        <w:rPr>
          <w:rFonts w:ascii="Arial" w:hAnsi="Arial" w:cs="Arial"/>
          <w:bCs/>
          <w:color w:val="000000" w:themeColor="text1"/>
          <w:sz w:val="22"/>
        </w:rPr>
        <w:t xml:space="preserve"> retenues</w:t>
      </w:r>
    </w:p>
    <w:p w14:paraId="2A6F546D" w14:textId="6DEDCCA7" w:rsidR="00C93690" w:rsidRPr="00C93690" w:rsidRDefault="00182076" w:rsidP="00C93690">
      <w:pPr>
        <w:pStyle w:val="Paragraphedeliste"/>
        <w:numPr>
          <w:ilvl w:val="0"/>
          <w:numId w:val="26"/>
        </w:numPr>
        <w:tabs>
          <w:tab w:val="left" w:pos="142"/>
        </w:tabs>
        <w:spacing w:before="0" w:after="0"/>
        <w:ind w:right="55"/>
        <w:jc w:val="both"/>
        <w:rPr>
          <w:rFonts w:ascii="Arial" w:hAnsi="Arial" w:cs="Arial"/>
          <w:bCs/>
          <w:sz w:val="22"/>
          <w:szCs w:val="22"/>
        </w:rPr>
      </w:pPr>
      <w:r w:rsidRPr="00C93690">
        <w:rPr>
          <w:rFonts w:ascii="Arial" w:hAnsi="Arial" w:cs="Arial"/>
          <w:bCs/>
          <w:sz w:val="22"/>
          <w:szCs w:val="22"/>
        </w:rPr>
        <w:t>Promouvoir</w:t>
      </w:r>
      <w:r w:rsidR="004D6BDE" w:rsidRPr="00C93690">
        <w:rPr>
          <w:rFonts w:ascii="Arial" w:hAnsi="Arial" w:cs="Arial"/>
          <w:bCs/>
          <w:sz w:val="22"/>
          <w:szCs w:val="22"/>
        </w:rPr>
        <w:t xml:space="preserve"> </w:t>
      </w:r>
      <w:r w:rsidRPr="00C93690">
        <w:rPr>
          <w:rFonts w:ascii="Arial" w:hAnsi="Arial" w:cs="Arial"/>
          <w:bCs/>
          <w:sz w:val="22"/>
          <w:szCs w:val="22"/>
        </w:rPr>
        <w:t>l</w:t>
      </w:r>
      <w:r w:rsidR="004D6BDE" w:rsidRPr="00C93690">
        <w:rPr>
          <w:rFonts w:ascii="Arial" w:hAnsi="Arial" w:cs="Arial"/>
          <w:bCs/>
          <w:sz w:val="22"/>
          <w:szCs w:val="22"/>
        </w:rPr>
        <w:t>’</w:t>
      </w:r>
      <w:r w:rsidR="7ED97882" w:rsidRPr="00C93690">
        <w:rPr>
          <w:rFonts w:ascii="Arial" w:hAnsi="Arial" w:cs="Arial"/>
          <w:bCs/>
          <w:sz w:val="22"/>
          <w:szCs w:val="22"/>
        </w:rPr>
        <w:t>a</w:t>
      </w:r>
      <w:r w:rsidR="004D6BDE" w:rsidRPr="00C93690">
        <w:rPr>
          <w:rFonts w:ascii="Arial" w:hAnsi="Arial" w:cs="Arial"/>
          <w:bCs/>
          <w:sz w:val="22"/>
          <w:szCs w:val="22"/>
        </w:rPr>
        <w:t>ccueil de nouveau</w:t>
      </w:r>
      <w:r w:rsidRPr="00C93690">
        <w:rPr>
          <w:rFonts w:ascii="Arial" w:hAnsi="Arial" w:cs="Arial"/>
          <w:bCs/>
          <w:sz w:val="22"/>
          <w:szCs w:val="22"/>
        </w:rPr>
        <w:t>x</w:t>
      </w:r>
      <w:r w:rsidR="004D6BDE" w:rsidRPr="00C93690">
        <w:rPr>
          <w:rFonts w:ascii="Arial" w:hAnsi="Arial" w:cs="Arial"/>
          <w:bCs/>
          <w:sz w:val="22"/>
          <w:szCs w:val="22"/>
        </w:rPr>
        <w:t xml:space="preserve"> </w:t>
      </w:r>
      <w:r w:rsidR="00AC3440">
        <w:rPr>
          <w:rFonts w:ascii="Arial" w:hAnsi="Arial" w:cs="Arial"/>
          <w:bCs/>
          <w:sz w:val="22"/>
          <w:szCs w:val="22"/>
        </w:rPr>
        <w:t xml:space="preserve">bowlers </w:t>
      </w:r>
    </w:p>
    <w:p w14:paraId="6E475EA0" w14:textId="1E518B42" w:rsidR="008E0785" w:rsidRPr="00AC3440" w:rsidRDefault="00182076" w:rsidP="004C0E50">
      <w:pPr>
        <w:pStyle w:val="Paragraphedeliste"/>
        <w:numPr>
          <w:ilvl w:val="1"/>
          <w:numId w:val="26"/>
        </w:numPr>
        <w:tabs>
          <w:tab w:val="left" w:pos="142"/>
        </w:tabs>
        <w:spacing w:before="0" w:after="0"/>
        <w:ind w:left="1843" w:right="55"/>
        <w:jc w:val="both"/>
        <w:rPr>
          <w:rFonts w:ascii="Arial" w:hAnsi="Arial" w:cs="Arial"/>
          <w:bCs/>
          <w:sz w:val="22"/>
          <w:szCs w:val="22"/>
        </w:rPr>
      </w:pPr>
      <w:r w:rsidRPr="00C93690">
        <w:rPr>
          <w:rFonts w:ascii="Arial" w:hAnsi="Arial" w:cs="Arial"/>
          <w:bCs/>
          <w:i/>
          <w:iCs/>
        </w:rPr>
        <w:t xml:space="preserve">Exemple : </w:t>
      </w:r>
      <w:r w:rsidR="000D4778" w:rsidRPr="00C93690">
        <w:rPr>
          <w:rFonts w:ascii="Arial" w:hAnsi="Arial" w:cs="Arial"/>
          <w:bCs/>
          <w:i/>
          <w:iCs/>
        </w:rPr>
        <w:t>Organisation d’un</w:t>
      </w:r>
      <w:r w:rsidR="7F50A3EF" w:rsidRPr="00C93690">
        <w:rPr>
          <w:rFonts w:ascii="Arial" w:hAnsi="Arial" w:cs="Arial"/>
          <w:bCs/>
          <w:i/>
          <w:iCs/>
        </w:rPr>
        <w:t>e</w:t>
      </w:r>
      <w:r w:rsidR="000D4778" w:rsidRPr="00C93690">
        <w:rPr>
          <w:rFonts w:ascii="Arial" w:hAnsi="Arial" w:cs="Arial"/>
          <w:bCs/>
          <w:i/>
          <w:iCs/>
        </w:rPr>
        <w:t xml:space="preserve"> journée </w:t>
      </w:r>
      <w:r w:rsidR="00AC3440">
        <w:rPr>
          <w:rFonts w:ascii="Arial" w:hAnsi="Arial" w:cs="Arial"/>
          <w:bCs/>
          <w:i/>
          <w:iCs/>
        </w:rPr>
        <w:t>bowling</w:t>
      </w:r>
      <w:r w:rsidR="000D4778" w:rsidRPr="00C93690">
        <w:rPr>
          <w:rFonts w:ascii="Arial" w:hAnsi="Arial" w:cs="Arial"/>
          <w:bCs/>
          <w:i/>
          <w:iCs/>
        </w:rPr>
        <w:t xml:space="preserve"> en ville avec des animations à l’aide d</w:t>
      </w:r>
      <w:r w:rsidR="00AC3440">
        <w:rPr>
          <w:rFonts w:ascii="Arial" w:hAnsi="Arial" w:cs="Arial"/>
          <w:bCs/>
          <w:i/>
          <w:iCs/>
        </w:rPr>
        <w:t>u kit Bowling Campus</w:t>
      </w:r>
    </w:p>
    <w:p w14:paraId="39583207" w14:textId="4DA60DCE" w:rsidR="00AC3440" w:rsidRPr="00C93690" w:rsidRDefault="00AC3440" w:rsidP="004C0E50">
      <w:pPr>
        <w:pStyle w:val="Paragraphedeliste"/>
        <w:numPr>
          <w:ilvl w:val="1"/>
          <w:numId w:val="26"/>
        </w:numPr>
        <w:tabs>
          <w:tab w:val="left" w:pos="142"/>
        </w:tabs>
        <w:spacing w:before="0" w:after="0"/>
        <w:ind w:left="1843" w:right="55"/>
        <w:jc w:val="both"/>
        <w:rPr>
          <w:rFonts w:ascii="Arial" w:hAnsi="Arial" w:cs="Arial"/>
          <w:bCs/>
          <w:sz w:val="22"/>
          <w:szCs w:val="22"/>
        </w:rPr>
      </w:pPr>
      <w:r>
        <w:rPr>
          <w:rFonts w:ascii="Arial" w:hAnsi="Arial" w:cs="Arial"/>
          <w:bCs/>
          <w:i/>
          <w:iCs/>
        </w:rPr>
        <w:t xml:space="preserve">Exemple : </w:t>
      </w:r>
      <w:r w:rsidR="00094416">
        <w:rPr>
          <w:rFonts w:ascii="Arial" w:hAnsi="Arial" w:cs="Arial"/>
          <w:bCs/>
          <w:i/>
          <w:iCs/>
        </w:rPr>
        <w:t>P</w:t>
      </w:r>
      <w:r>
        <w:rPr>
          <w:rFonts w:ascii="Arial" w:hAnsi="Arial" w:cs="Arial"/>
          <w:bCs/>
          <w:i/>
          <w:iCs/>
        </w:rPr>
        <w:t>articiper à la semaine olympique</w:t>
      </w:r>
      <w:r w:rsidR="00094416">
        <w:rPr>
          <w:rFonts w:ascii="Arial" w:hAnsi="Arial" w:cs="Arial"/>
          <w:bCs/>
          <w:i/>
          <w:iCs/>
        </w:rPr>
        <w:t xml:space="preserve"> et paralympique</w:t>
      </w:r>
    </w:p>
    <w:p w14:paraId="3B5531B2" w14:textId="5D0A8D7A" w:rsidR="004D6BDE" w:rsidRPr="00C93690" w:rsidRDefault="004D6BDE" w:rsidP="00AC3440">
      <w:pPr>
        <w:pStyle w:val="Paragraphedeliste"/>
        <w:tabs>
          <w:tab w:val="left" w:pos="142"/>
        </w:tabs>
        <w:spacing w:before="0" w:after="0"/>
        <w:ind w:left="1429" w:right="55"/>
        <w:jc w:val="both"/>
        <w:rPr>
          <w:rFonts w:ascii="Arial" w:hAnsi="Arial" w:cs="Arial"/>
          <w:bCs/>
          <w:sz w:val="22"/>
          <w:szCs w:val="22"/>
        </w:rPr>
      </w:pPr>
    </w:p>
    <w:p w14:paraId="74237892" w14:textId="77777777" w:rsidR="00DA5979" w:rsidRPr="00DA5979" w:rsidRDefault="00DA5979" w:rsidP="00DA5979">
      <w:pPr>
        <w:pStyle w:val="Paragraphedeliste"/>
        <w:tabs>
          <w:tab w:val="left" w:pos="142"/>
        </w:tabs>
        <w:ind w:left="1430" w:right="55"/>
        <w:jc w:val="both"/>
        <w:rPr>
          <w:rFonts w:ascii="Arial" w:hAnsi="Arial" w:cs="Arial"/>
          <w:b/>
          <w:bCs/>
          <w:sz w:val="22"/>
          <w:szCs w:val="22"/>
        </w:rPr>
      </w:pPr>
    </w:p>
    <w:p w14:paraId="5051C97A" w14:textId="21CD7242" w:rsidR="006B5187" w:rsidRPr="00E72C4A" w:rsidRDefault="003722E2" w:rsidP="00D3306F">
      <w:pPr>
        <w:pStyle w:val="Paragraphedeliste"/>
        <w:spacing w:after="0"/>
        <w:ind w:left="568"/>
        <w:rPr>
          <w:rFonts w:ascii="Arial" w:hAnsi="Arial" w:cs="Arial"/>
          <w:b/>
        </w:rPr>
      </w:pPr>
      <w:r w:rsidRPr="004E3160">
        <w:rPr>
          <w:rFonts w:ascii="Arial" w:hAnsi="Arial" w:cs="Arial"/>
          <w:b/>
          <w:sz w:val="24"/>
          <w:szCs w:val="24"/>
        </w:rPr>
        <w:t xml:space="preserve">Objectif </w:t>
      </w:r>
      <w:r w:rsidR="004D6BDE" w:rsidRPr="004E3160">
        <w:rPr>
          <w:rFonts w:ascii="Arial" w:hAnsi="Arial" w:cs="Arial"/>
          <w:b/>
          <w:sz w:val="24"/>
          <w:szCs w:val="24"/>
        </w:rPr>
        <w:t xml:space="preserve">1.3 </w:t>
      </w:r>
      <w:r w:rsidRPr="004E3160">
        <w:rPr>
          <w:rFonts w:ascii="Arial" w:hAnsi="Arial" w:cs="Arial"/>
          <w:b/>
          <w:sz w:val="24"/>
          <w:szCs w:val="24"/>
        </w:rPr>
        <w:t xml:space="preserve">: </w:t>
      </w:r>
      <w:r w:rsidR="00B94486" w:rsidRPr="004E3160">
        <w:rPr>
          <w:rFonts w:ascii="Arial" w:hAnsi="Arial" w:cs="Arial"/>
          <w:b/>
          <w:sz w:val="24"/>
          <w:szCs w:val="24"/>
        </w:rPr>
        <w:t>Sport à l'école</w:t>
      </w:r>
      <w:r w:rsidR="004D6BDE" w:rsidRPr="004E3160">
        <w:rPr>
          <w:rFonts w:ascii="Arial" w:hAnsi="Arial" w:cs="Arial"/>
          <w:b/>
          <w:sz w:val="24"/>
          <w:szCs w:val="24"/>
        </w:rPr>
        <w:t xml:space="preserve"> </w:t>
      </w:r>
      <w:r w:rsidR="78FBCE30" w:rsidRPr="004E3160">
        <w:rPr>
          <w:rFonts w:ascii="Arial" w:hAnsi="Arial" w:cs="Arial"/>
          <w:b/>
          <w:sz w:val="24"/>
          <w:szCs w:val="24"/>
        </w:rPr>
        <w:t>&amp;</w:t>
      </w:r>
      <w:r w:rsidR="00AC3440">
        <w:rPr>
          <w:rFonts w:ascii="Arial" w:hAnsi="Arial" w:cs="Arial"/>
          <w:b/>
          <w:sz w:val="24"/>
          <w:szCs w:val="24"/>
        </w:rPr>
        <w:t xml:space="preserve"> Bowling</w:t>
      </w:r>
      <w:r w:rsidR="004D6BDE" w:rsidRPr="004E3160">
        <w:rPr>
          <w:rFonts w:ascii="Arial" w:hAnsi="Arial" w:cs="Arial"/>
          <w:b/>
          <w:sz w:val="24"/>
          <w:szCs w:val="24"/>
        </w:rPr>
        <w:t xml:space="preserve"> </w:t>
      </w:r>
      <w:r w:rsidR="00AC3440">
        <w:rPr>
          <w:rFonts w:ascii="Arial" w:hAnsi="Arial" w:cs="Arial"/>
          <w:b/>
          <w:sz w:val="24"/>
          <w:szCs w:val="24"/>
        </w:rPr>
        <w:t xml:space="preserve">ou quilles en milieu </w:t>
      </w:r>
      <w:r w:rsidR="004D6BDE" w:rsidRPr="004E3160">
        <w:rPr>
          <w:rFonts w:ascii="Arial" w:hAnsi="Arial" w:cs="Arial"/>
          <w:b/>
          <w:sz w:val="24"/>
          <w:szCs w:val="24"/>
        </w:rPr>
        <w:t>scolaire</w:t>
      </w:r>
    </w:p>
    <w:p w14:paraId="27396FBD" w14:textId="5C76748B" w:rsidR="00623D04" w:rsidRPr="004E3160" w:rsidRDefault="008E0785" w:rsidP="00D3306F">
      <w:pPr>
        <w:spacing w:before="0" w:after="0"/>
        <w:ind w:left="709" w:right="312"/>
        <w:jc w:val="both"/>
        <w:rPr>
          <w:rFonts w:ascii="Arial" w:hAnsi="Arial" w:cs="Arial"/>
          <w:bCs/>
          <w:color w:val="000000" w:themeColor="text1"/>
          <w:sz w:val="22"/>
        </w:rPr>
      </w:pPr>
      <w:r w:rsidRPr="004E3160">
        <w:rPr>
          <w:rFonts w:ascii="Arial" w:hAnsi="Arial" w:cs="Arial"/>
          <w:bCs/>
          <w:color w:val="000000" w:themeColor="text1"/>
          <w:sz w:val="22"/>
        </w:rPr>
        <w:t>Opérations</w:t>
      </w:r>
      <w:r w:rsidR="00623D04" w:rsidRPr="004E3160">
        <w:rPr>
          <w:rFonts w:ascii="Arial" w:hAnsi="Arial" w:cs="Arial"/>
          <w:bCs/>
          <w:color w:val="000000" w:themeColor="text1"/>
          <w:sz w:val="22"/>
        </w:rPr>
        <w:t xml:space="preserve"> retenues</w:t>
      </w:r>
    </w:p>
    <w:p w14:paraId="7BB8D22D" w14:textId="78175C2A" w:rsidR="003722E2" w:rsidRDefault="00623D04" w:rsidP="00E668A7">
      <w:pPr>
        <w:pStyle w:val="Paragraphedeliste"/>
        <w:numPr>
          <w:ilvl w:val="1"/>
          <w:numId w:val="28"/>
        </w:numPr>
        <w:tabs>
          <w:tab w:val="left" w:pos="142"/>
        </w:tabs>
        <w:spacing w:before="0" w:after="0"/>
        <w:ind w:right="55"/>
        <w:jc w:val="both"/>
        <w:rPr>
          <w:rFonts w:ascii="Arial" w:hAnsi="Arial" w:cs="Arial"/>
          <w:bCs/>
          <w:sz w:val="22"/>
        </w:rPr>
      </w:pPr>
      <w:r w:rsidRPr="00831367">
        <w:rPr>
          <w:rFonts w:ascii="Arial" w:hAnsi="Arial" w:cs="Arial"/>
          <w:bCs/>
          <w:sz w:val="22"/>
        </w:rPr>
        <w:t xml:space="preserve">Coordination et promotion du </w:t>
      </w:r>
      <w:r w:rsidR="00AC3440">
        <w:rPr>
          <w:rFonts w:ascii="Arial" w:hAnsi="Arial" w:cs="Arial"/>
          <w:bCs/>
          <w:sz w:val="22"/>
        </w:rPr>
        <w:t>bowling</w:t>
      </w:r>
      <w:r w:rsidRPr="00831367">
        <w:rPr>
          <w:rFonts w:ascii="Arial" w:hAnsi="Arial" w:cs="Arial"/>
          <w:bCs/>
          <w:sz w:val="22"/>
        </w:rPr>
        <w:t xml:space="preserve"> </w:t>
      </w:r>
      <w:r w:rsidR="00AC3440">
        <w:rPr>
          <w:rFonts w:ascii="Arial" w:hAnsi="Arial" w:cs="Arial"/>
          <w:bCs/>
          <w:sz w:val="22"/>
        </w:rPr>
        <w:t xml:space="preserve">ou quilles </w:t>
      </w:r>
      <w:r w:rsidRPr="00831367">
        <w:rPr>
          <w:rFonts w:ascii="Arial" w:hAnsi="Arial" w:cs="Arial"/>
          <w:bCs/>
          <w:sz w:val="22"/>
        </w:rPr>
        <w:t>scolaire sur le territoire</w:t>
      </w:r>
    </w:p>
    <w:p w14:paraId="3337BBBB" w14:textId="503625EF" w:rsidR="00094416" w:rsidRDefault="00094416" w:rsidP="00E668A7">
      <w:pPr>
        <w:pStyle w:val="Paragraphedeliste"/>
        <w:numPr>
          <w:ilvl w:val="1"/>
          <w:numId w:val="28"/>
        </w:numPr>
        <w:tabs>
          <w:tab w:val="left" w:pos="142"/>
        </w:tabs>
        <w:spacing w:before="0" w:after="0"/>
        <w:ind w:right="55"/>
        <w:jc w:val="both"/>
        <w:rPr>
          <w:rFonts w:ascii="Arial" w:hAnsi="Arial" w:cs="Arial"/>
          <w:bCs/>
          <w:sz w:val="22"/>
        </w:rPr>
      </w:pPr>
      <w:r>
        <w:rPr>
          <w:rFonts w:ascii="Arial" w:hAnsi="Arial" w:cs="Arial"/>
          <w:bCs/>
          <w:sz w:val="22"/>
        </w:rPr>
        <w:t>Mise en place d’un référent Bowling/ Quilles scolaire par ligue</w:t>
      </w:r>
    </w:p>
    <w:p w14:paraId="4585A81B" w14:textId="6532E837" w:rsidR="00094416" w:rsidRPr="00831367" w:rsidRDefault="00094416" w:rsidP="00E668A7">
      <w:pPr>
        <w:pStyle w:val="Paragraphedeliste"/>
        <w:numPr>
          <w:ilvl w:val="1"/>
          <w:numId w:val="28"/>
        </w:numPr>
        <w:tabs>
          <w:tab w:val="left" w:pos="142"/>
        </w:tabs>
        <w:spacing w:before="0" w:after="0"/>
        <w:ind w:right="55"/>
        <w:jc w:val="both"/>
        <w:rPr>
          <w:rFonts w:ascii="Arial" w:hAnsi="Arial" w:cs="Arial"/>
          <w:bCs/>
          <w:sz w:val="22"/>
        </w:rPr>
      </w:pPr>
      <w:r>
        <w:rPr>
          <w:rFonts w:ascii="Arial" w:hAnsi="Arial" w:cs="Arial"/>
          <w:bCs/>
          <w:sz w:val="22"/>
          <w:szCs w:val="22"/>
        </w:rPr>
        <w:t>Accueil des scolaires dans les bowlings et mise en œuvre d’une passerelle Ecole /club</w:t>
      </w:r>
    </w:p>
    <w:p w14:paraId="74E8BBE1" w14:textId="03796F1C" w:rsidR="008E0785" w:rsidRPr="00831367" w:rsidRDefault="008E0785" w:rsidP="00E668A7">
      <w:pPr>
        <w:pStyle w:val="Paragraphedeliste"/>
        <w:numPr>
          <w:ilvl w:val="1"/>
          <w:numId w:val="28"/>
        </w:numPr>
        <w:tabs>
          <w:tab w:val="left" w:pos="142"/>
        </w:tabs>
        <w:spacing w:before="0" w:after="0"/>
        <w:ind w:right="55"/>
        <w:jc w:val="both"/>
        <w:rPr>
          <w:rFonts w:ascii="Arial" w:hAnsi="Arial" w:cs="Arial"/>
          <w:bCs/>
          <w:sz w:val="22"/>
          <w:szCs w:val="22"/>
        </w:rPr>
      </w:pPr>
      <w:r w:rsidRPr="00831367">
        <w:rPr>
          <w:rFonts w:ascii="Arial" w:hAnsi="Arial" w:cs="Arial"/>
          <w:bCs/>
          <w:sz w:val="22"/>
          <w:szCs w:val="22"/>
        </w:rPr>
        <w:t>Formation des acteurs impliqué</w:t>
      </w:r>
      <w:r w:rsidR="6CF27C95" w:rsidRPr="00831367">
        <w:rPr>
          <w:rFonts w:ascii="Arial" w:hAnsi="Arial" w:cs="Arial"/>
          <w:bCs/>
          <w:sz w:val="22"/>
          <w:szCs w:val="22"/>
        </w:rPr>
        <w:t>s</w:t>
      </w:r>
      <w:r w:rsidRPr="00831367">
        <w:rPr>
          <w:rFonts w:ascii="Arial" w:hAnsi="Arial" w:cs="Arial"/>
          <w:bCs/>
          <w:sz w:val="22"/>
          <w:szCs w:val="22"/>
        </w:rPr>
        <w:t xml:space="preserve"> dans le milieu scolaire</w:t>
      </w:r>
    </w:p>
    <w:p w14:paraId="0A0D34FD" w14:textId="66E22A46" w:rsidR="00313DB7" w:rsidRDefault="008E0785" w:rsidP="00302C5A">
      <w:pPr>
        <w:pStyle w:val="Paragraphedeliste"/>
        <w:numPr>
          <w:ilvl w:val="1"/>
          <w:numId w:val="26"/>
        </w:numPr>
        <w:tabs>
          <w:tab w:val="left" w:pos="142"/>
        </w:tabs>
        <w:spacing w:before="0" w:after="0"/>
        <w:ind w:left="1843" w:right="55"/>
        <w:jc w:val="both"/>
        <w:rPr>
          <w:rFonts w:ascii="Arial" w:hAnsi="Arial" w:cs="Arial"/>
          <w:bCs/>
          <w:i/>
          <w:iCs/>
        </w:rPr>
      </w:pPr>
      <w:r w:rsidRPr="00E668A7">
        <w:rPr>
          <w:rFonts w:ascii="Arial" w:hAnsi="Arial" w:cs="Arial"/>
          <w:bCs/>
          <w:i/>
          <w:iCs/>
        </w:rPr>
        <w:t>Exemple : CPC, CPD, bénévoles pour former les enseignants scolaires.</w:t>
      </w:r>
    </w:p>
    <w:p w14:paraId="639EDE84" w14:textId="3297795B" w:rsidR="00C87BA9" w:rsidRPr="00C87BA9" w:rsidRDefault="00C87BA9" w:rsidP="00C87BA9">
      <w:pPr>
        <w:tabs>
          <w:tab w:val="left" w:pos="142"/>
        </w:tabs>
        <w:spacing w:before="0" w:after="0"/>
        <w:ind w:right="55"/>
        <w:jc w:val="both"/>
        <w:rPr>
          <w:rFonts w:ascii="Arial" w:hAnsi="Arial" w:cs="Arial"/>
          <w:bCs/>
          <w:sz w:val="22"/>
          <w:szCs w:val="22"/>
        </w:rPr>
      </w:pPr>
      <w:r>
        <w:rPr>
          <w:rFonts w:ascii="Arial" w:hAnsi="Arial" w:cs="Arial"/>
          <w:bCs/>
          <w:sz w:val="22"/>
          <w:szCs w:val="22"/>
        </w:rPr>
        <w:t xml:space="preserve">             </w:t>
      </w:r>
      <w:r w:rsidR="00094416">
        <w:rPr>
          <w:rFonts w:ascii="Arial" w:hAnsi="Arial" w:cs="Arial"/>
          <w:bCs/>
          <w:sz w:val="22"/>
          <w:szCs w:val="22"/>
        </w:rPr>
        <w:t xml:space="preserve">  </w:t>
      </w:r>
      <w:r>
        <w:rPr>
          <w:rFonts w:ascii="Arial" w:hAnsi="Arial" w:cs="Arial"/>
          <w:bCs/>
          <w:sz w:val="22"/>
          <w:szCs w:val="22"/>
        </w:rPr>
        <w:t xml:space="preserve"> </w:t>
      </w:r>
    </w:p>
    <w:p w14:paraId="6C679F04" w14:textId="77777777" w:rsidR="00DA5979" w:rsidRPr="00DA5979" w:rsidRDefault="00DA5979" w:rsidP="00DA5979">
      <w:pPr>
        <w:pStyle w:val="Paragraphedeliste"/>
        <w:tabs>
          <w:tab w:val="left" w:pos="142"/>
        </w:tabs>
        <w:ind w:left="1582" w:right="55"/>
        <w:jc w:val="both"/>
        <w:rPr>
          <w:rFonts w:ascii="Arial" w:hAnsi="Arial" w:cs="Arial"/>
          <w:i/>
          <w:sz w:val="22"/>
          <w:szCs w:val="22"/>
        </w:rPr>
      </w:pPr>
    </w:p>
    <w:p w14:paraId="1A991878" w14:textId="6E802442" w:rsidR="006B5187" w:rsidRPr="00E72C4A" w:rsidRDefault="00456432" w:rsidP="00D3306F">
      <w:pPr>
        <w:pStyle w:val="Paragraphedeliste"/>
        <w:spacing w:before="0" w:after="0"/>
        <w:ind w:left="568"/>
        <w:rPr>
          <w:rFonts w:ascii="Arial" w:hAnsi="Arial" w:cs="Arial"/>
          <w:b/>
        </w:rPr>
      </w:pPr>
      <w:r w:rsidRPr="004E3160">
        <w:rPr>
          <w:rFonts w:ascii="Arial" w:hAnsi="Arial" w:cs="Arial"/>
          <w:b/>
          <w:sz w:val="24"/>
          <w:szCs w:val="24"/>
        </w:rPr>
        <w:t>Objectif</w:t>
      </w:r>
      <w:r w:rsidR="00107A72" w:rsidRPr="004E3160">
        <w:rPr>
          <w:rFonts w:ascii="Arial" w:hAnsi="Arial" w:cs="Arial"/>
          <w:b/>
          <w:sz w:val="24"/>
          <w:szCs w:val="24"/>
        </w:rPr>
        <w:t xml:space="preserve"> </w:t>
      </w:r>
      <w:r w:rsidR="004D6BDE" w:rsidRPr="004E3160">
        <w:rPr>
          <w:rFonts w:ascii="Arial" w:hAnsi="Arial" w:cs="Arial"/>
          <w:b/>
          <w:sz w:val="24"/>
          <w:szCs w:val="24"/>
        </w:rPr>
        <w:t>1</w:t>
      </w:r>
      <w:r w:rsidR="00107A72" w:rsidRPr="004E3160">
        <w:rPr>
          <w:rFonts w:ascii="Arial" w:hAnsi="Arial" w:cs="Arial"/>
          <w:b/>
          <w:sz w:val="24"/>
          <w:szCs w:val="24"/>
        </w:rPr>
        <w:t>.</w:t>
      </w:r>
      <w:r w:rsidR="004D6BDE" w:rsidRPr="004E3160">
        <w:rPr>
          <w:rFonts w:ascii="Arial" w:hAnsi="Arial" w:cs="Arial"/>
          <w:b/>
          <w:sz w:val="24"/>
          <w:szCs w:val="24"/>
        </w:rPr>
        <w:t>4</w:t>
      </w:r>
      <w:r w:rsidRPr="004E3160">
        <w:rPr>
          <w:rFonts w:ascii="Arial" w:hAnsi="Arial" w:cs="Arial"/>
          <w:b/>
          <w:sz w:val="24"/>
          <w:szCs w:val="24"/>
        </w:rPr>
        <w:t xml:space="preserve"> : </w:t>
      </w:r>
      <w:r w:rsidR="0221E8AC" w:rsidRPr="004E3160">
        <w:rPr>
          <w:rFonts w:ascii="Arial" w:hAnsi="Arial" w:cs="Arial"/>
          <w:b/>
          <w:sz w:val="24"/>
          <w:szCs w:val="24"/>
        </w:rPr>
        <w:t>P</w:t>
      </w:r>
      <w:r w:rsidRPr="004E3160">
        <w:rPr>
          <w:rFonts w:ascii="Arial" w:hAnsi="Arial" w:cs="Arial"/>
          <w:b/>
          <w:sz w:val="24"/>
          <w:szCs w:val="24"/>
        </w:rPr>
        <w:t>ratique</w:t>
      </w:r>
      <w:r w:rsidR="6E9F14BB" w:rsidRPr="004E3160">
        <w:rPr>
          <w:rFonts w:ascii="Arial" w:hAnsi="Arial" w:cs="Arial"/>
          <w:b/>
          <w:sz w:val="24"/>
          <w:szCs w:val="24"/>
        </w:rPr>
        <w:t xml:space="preserve"> du</w:t>
      </w:r>
      <w:r w:rsidR="00CA7780" w:rsidRPr="004E3160">
        <w:rPr>
          <w:rFonts w:ascii="Arial" w:hAnsi="Arial" w:cs="Arial"/>
          <w:b/>
          <w:sz w:val="24"/>
          <w:szCs w:val="24"/>
        </w:rPr>
        <w:t xml:space="preserve"> </w:t>
      </w:r>
      <w:r w:rsidR="6E9F14BB" w:rsidRPr="004E3160">
        <w:rPr>
          <w:rFonts w:ascii="Arial" w:hAnsi="Arial" w:cs="Arial"/>
          <w:b/>
          <w:sz w:val="24"/>
          <w:szCs w:val="24"/>
        </w:rPr>
        <w:t>para</w:t>
      </w:r>
      <w:r w:rsidR="00C87BA9">
        <w:rPr>
          <w:rFonts w:ascii="Arial" w:hAnsi="Arial" w:cs="Arial"/>
          <w:b/>
          <w:sz w:val="24"/>
          <w:szCs w:val="24"/>
        </w:rPr>
        <w:t>-bowling ou quilles</w:t>
      </w:r>
    </w:p>
    <w:p w14:paraId="143554DB" w14:textId="738E2097" w:rsidR="002176FB" w:rsidRPr="00CE15F4" w:rsidRDefault="00BE2618" w:rsidP="00D3306F">
      <w:pPr>
        <w:spacing w:before="0" w:after="0"/>
        <w:ind w:left="709" w:right="312"/>
        <w:jc w:val="both"/>
        <w:rPr>
          <w:rFonts w:ascii="Arial" w:hAnsi="Arial" w:cs="Arial"/>
          <w:bCs/>
          <w:color w:val="000000" w:themeColor="text1"/>
          <w:sz w:val="22"/>
        </w:rPr>
      </w:pPr>
      <w:r w:rsidRPr="00CE15F4">
        <w:rPr>
          <w:rFonts w:ascii="Arial" w:hAnsi="Arial" w:cs="Arial"/>
          <w:bCs/>
          <w:color w:val="000000" w:themeColor="text1"/>
          <w:sz w:val="22"/>
        </w:rPr>
        <w:t>Opérations retenues</w:t>
      </w:r>
    </w:p>
    <w:p w14:paraId="120AB36F" w14:textId="7CA1F0D0" w:rsidR="00925288" w:rsidRPr="00925288" w:rsidRDefault="00C87BA9" w:rsidP="00925288">
      <w:pPr>
        <w:pStyle w:val="Paragraphedeliste"/>
        <w:numPr>
          <w:ilvl w:val="1"/>
          <w:numId w:val="28"/>
        </w:numPr>
        <w:tabs>
          <w:tab w:val="left" w:pos="142"/>
        </w:tabs>
        <w:spacing w:before="0" w:after="0"/>
        <w:ind w:right="55"/>
        <w:jc w:val="both"/>
        <w:rPr>
          <w:rFonts w:ascii="Arial" w:hAnsi="Arial" w:cs="Arial"/>
          <w:bCs/>
          <w:sz w:val="22"/>
        </w:rPr>
      </w:pPr>
      <w:r>
        <w:rPr>
          <w:rFonts w:ascii="Arial" w:hAnsi="Arial" w:cs="Arial"/>
          <w:bCs/>
          <w:sz w:val="22"/>
        </w:rPr>
        <w:t xml:space="preserve">Organisation de séances de découverte </w:t>
      </w:r>
      <w:r w:rsidR="45C33C95" w:rsidRPr="00925288">
        <w:rPr>
          <w:rFonts w:ascii="Arial" w:hAnsi="Arial" w:cs="Arial"/>
          <w:bCs/>
          <w:sz w:val="22"/>
        </w:rPr>
        <w:t xml:space="preserve"> </w:t>
      </w:r>
      <w:r w:rsidR="4D73A8F7" w:rsidRPr="00925288">
        <w:rPr>
          <w:rFonts w:ascii="Arial" w:hAnsi="Arial" w:cs="Arial"/>
          <w:bCs/>
          <w:sz w:val="22"/>
        </w:rPr>
        <w:t xml:space="preserve"> de type</w:t>
      </w:r>
      <w:r w:rsidR="45C33C95" w:rsidRPr="00925288">
        <w:rPr>
          <w:rFonts w:ascii="Arial" w:hAnsi="Arial" w:cs="Arial"/>
          <w:bCs/>
          <w:sz w:val="22"/>
        </w:rPr>
        <w:t xml:space="preserve"> Para-</w:t>
      </w:r>
      <w:r>
        <w:rPr>
          <w:rFonts w:ascii="Arial" w:hAnsi="Arial" w:cs="Arial"/>
          <w:bCs/>
          <w:sz w:val="22"/>
        </w:rPr>
        <w:t>Bowling ou quilles</w:t>
      </w:r>
      <w:r w:rsidR="45C33C95" w:rsidRPr="00925288">
        <w:rPr>
          <w:rFonts w:ascii="Arial" w:hAnsi="Arial" w:cs="Arial"/>
          <w:bCs/>
          <w:sz w:val="22"/>
        </w:rPr>
        <w:t xml:space="preserve"> </w:t>
      </w:r>
      <w:r w:rsidR="00BE2618" w:rsidRPr="00925288">
        <w:rPr>
          <w:rFonts w:ascii="Arial" w:hAnsi="Arial" w:cs="Arial"/>
          <w:bCs/>
          <w:sz w:val="22"/>
        </w:rPr>
        <w:t>sur le territoire</w:t>
      </w:r>
    </w:p>
    <w:p w14:paraId="4BB85FB4" w14:textId="2D9E0588" w:rsidR="075CA7FF" w:rsidRDefault="00F92E78" w:rsidP="00925288">
      <w:pPr>
        <w:pStyle w:val="Paragraphedeliste"/>
        <w:numPr>
          <w:ilvl w:val="1"/>
          <w:numId w:val="26"/>
        </w:numPr>
        <w:tabs>
          <w:tab w:val="left" w:pos="142"/>
        </w:tabs>
        <w:spacing w:before="0" w:after="0"/>
        <w:ind w:left="1843" w:right="55"/>
        <w:jc w:val="both"/>
        <w:rPr>
          <w:rFonts w:ascii="Arial" w:hAnsi="Arial" w:cs="Arial"/>
          <w:bCs/>
          <w:i/>
          <w:iCs/>
        </w:rPr>
      </w:pPr>
      <w:r w:rsidRPr="00925288">
        <w:rPr>
          <w:rFonts w:ascii="Arial" w:hAnsi="Arial" w:cs="Arial"/>
          <w:bCs/>
          <w:i/>
          <w:iCs/>
        </w:rPr>
        <w:t xml:space="preserve">Exemple : </w:t>
      </w:r>
      <w:r w:rsidR="075CA7FF" w:rsidRPr="00925288">
        <w:rPr>
          <w:rFonts w:ascii="Arial" w:hAnsi="Arial" w:cs="Arial"/>
          <w:bCs/>
          <w:i/>
          <w:iCs/>
        </w:rPr>
        <w:t>Promotion de la pratique auprès du grand public</w:t>
      </w:r>
      <w:r w:rsidR="00C87BA9">
        <w:rPr>
          <w:rFonts w:ascii="Arial" w:hAnsi="Arial" w:cs="Arial"/>
          <w:bCs/>
          <w:i/>
          <w:iCs/>
        </w:rPr>
        <w:t xml:space="preserve"> et passerelle vers le club</w:t>
      </w:r>
    </w:p>
    <w:p w14:paraId="2246F312" w14:textId="7CC6E5DB" w:rsidR="00094416" w:rsidRPr="00925288" w:rsidRDefault="00094416" w:rsidP="00F30DE1">
      <w:pPr>
        <w:pStyle w:val="Paragraphedeliste"/>
        <w:tabs>
          <w:tab w:val="left" w:pos="142"/>
        </w:tabs>
        <w:spacing w:before="0" w:after="0"/>
        <w:ind w:left="1843" w:right="55"/>
        <w:jc w:val="both"/>
        <w:rPr>
          <w:rFonts w:ascii="Arial" w:hAnsi="Arial" w:cs="Arial"/>
          <w:bCs/>
          <w:i/>
          <w:iCs/>
        </w:rPr>
      </w:pPr>
    </w:p>
    <w:p w14:paraId="1348D0AB" w14:textId="467F9968" w:rsidR="3C602904" w:rsidRPr="00925288" w:rsidRDefault="3C602904" w:rsidP="00925288">
      <w:pPr>
        <w:pStyle w:val="Paragraphedeliste"/>
        <w:numPr>
          <w:ilvl w:val="1"/>
          <w:numId w:val="28"/>
        </w:numPr>
        <w:tabs>
          <w:tab w:val="left" w:pos="142"/>
        </w:tabs>
        <w:spacing w:before="0" w:after="0"/>
        <w:ind w:right="55"/>
        <w:jc w:val="both"/>
        <w:rPr>
          <w:rFonts w:ascii="Arial" w:hAnsi="Arial" w:cs="Arial"/>
          <w:bCs/>
          <w:sz w:val="22"/>
        </w:rPr>
      </w:pPr>
      <w:r w:rsidRPr="00925288">
        <w:rPr>
          <w:rFonts w:ascii="Arial" w:hAnsi="Arial" w:cs="Arial"/>
          <w:bCs/>
          <w:sz w:val="22"/>
        </w:rPr>
        <w:t xml:space="preserve">Soutien </w:t>
      </w:r>
      <w:r w:rsidR="54E5C2F0" w:rsidRPr="00925288">
        <w:rPr>
          <w:rFonts w:ascii="Arial" w:hAnsi="Arial" w:cs="Arial"/>
          <w:bCs/>
          <w:sz w:val="22"/>
        </w:rPr>
        <w:t>d</w:t>
      </w:r>
      <w:r w:rsidRPr="00925288">
        <w:rPr>
          <w:rFonts w:ascii="Arial" w:hAnsi="Arial" w:cs="Arial"/>
          <w:bCs/>
          <w:sz w:val="22"/>
        </w:rPr>
        <w:t xml:space="preserve">u plan </w:t>
      </w:r>
      <w:r w:rsidR="5731AB2F" w:rsidRPr="00925288">
        <w:rPr>
          <w:rFonts w:ascii="Arial" w:hAnsi="Arial" w:cs="Arial"/>
          <w:bCs/>
          <w:sz w:val="22"/>
        </w:rPr>
        <w:t xml:space="preserve">national </w:t>
      </w:r>
      <w:r w:rsidRPr="00925288">
        <w:rPr>
          <w:rFonts w:ascii="Arial" w:hAnsi="Arial" w:cs="Arial"/>
          <w:bCs/>
          <w:sz w:val="22"/>
        </w:rPr>
        <w:t xml:space="preserve">de formation </w:t>
      </w:r>
      <w:r w:rsidR="5CBF9EA5" w:rsidRPr="00925288">
        <w:rPr>
          <w:rFonts w:ascii="Arial" w:hAnsi="Arial" w:cs="Arial"/>
          <w:bCs/>
          <w:sz w:val="22"/>
        </w:rPr>
        <w:t xml:space="preserve">des enseignants </w:t>
      </w:r>
      <w:r w:rsidR="00C87BA9">
        <w:rPr>
          <w:rFonts w:ascii="Arial" w:hAnsi="Arial" w:cs="Arial"/>
          <w:bCs/>
          <w:sz w:val="22"/>
        </w:rPr>
        <w:t xml:space="preserve">fédéraux </w:t>
      </w:r>
      <w:r w:rsidRPr="00925288">
        <w:rPr>
          <w:rFonts w:ascii="Arial" w:hAnsi="Arial" w:cs="Arial"/>
          <w:bCs/>
          <w:sz w:val="22"/>
        </w:rPr>
        <w:t>sur la thématique du para-</w:t>
      </w:r>
      <w:r w:rsidR="00C87BA9">
        <w:rPr>
          <w:rFonts w:ascii="Arial" w:hAnsi="Arial" w:cs="Arial"/>
          <w:bCs/>
          <w:sz w:val="22"/>
        </w:rPr>
        <w:t xml:space="preserve">Bowling </w:t>
      </w:r>
      <w:r w:rsidR="7F1154DF" w:rsidRPr="00925288">
        <w:rPr>
          <w:rFonts w:ascii="Arial" w:hAnsi="Arial" w:cs="Arial"/>
          <w:bCs/>
          <w:sz w:val="22"/>
        </w:rPr>
        <w:t>en relation avec les fédérations spécifiques FFH et FFSA</w:t>
      </w:r>
    </w:p>
    <w:p w14:paraId="1C1E40D6" w14:textId="347B6295" w:rsidR="00925288" w:rsidRPr="00925288" w:rsidRDefault="280D51ED" w:rsidP="00925288">
      <w:pPr>
        <w:pStyle w:val="Paragraphedeliste"/>
        <w:numPr>
          <w:ilvl w:val="1"/>
          <w:numId w:val="28"/>
        </w:numPr>
        <w:tabs>
          <w:tab w:val="left" w:pos="142"/>
        </w:tabs>
        <w:spacing w:before="0" w:after="0"/>
        <w:ind w:right="55"/>
        <w:jc w:val="both"/>
        <w:rPr>
          <w:rFonts w:ascii="Arial" w:hAnsi="Arial" w:cs="Arial"/>
          <w:bCs/>
          <w:sz w:val="22"/>
        </w:rPr>
      </w:pPr>
      <w:r w:rsidRPr="00925288">
        <w:rPr>
          <w:rFonts w:ascii="Arial" w:hAnsi="Arial" w:cs="Arial"/>
          <w:bCs/>
          <w:sz w:val="22"/>
        </w:rPr>
        <w:t>Mise en place d’un référent “Pratique Para-</w:t>
      </w:r>
      <w:r w:rsidR="00C87BA9">
        <w:rPr>
          <w:rFonts w:ascii="Arial" w:hAnsi="Arial" w:cs="Arial"/>
          <w:bCs/>
          <w:sz w:val="22"/>
        </w:rPr>
        <w:t>bowling</w:t>
      </w:r>
      <w:r w:rsidRPr="00925288">
        <w:rPr>
          <w:rFonts w:ascii="Arial" w:hAnsi="Arial" w:cs="Arial"/>
          <w:bCs/>
          <w:sz w:val="22"/>
        </w:rPr>
        <w:t xml:space="preserve"> » </w:t>
      </w:r>
      <w:r w:rsidR="00C87BA9">
        <w:rPr>
          <w:rFonts w:ascii="Arial" w:hAnsi="Arial" w:cs="Arial"/>
          <w:bCs/>
          <w:sz w:val="22"/>
        </w:rPr>
        <w:t>dans les ligues</w:t>
      </w:r>
    </w:p>
    <w:p w14:paraId="401EF30E" w14:textId="7FD804FB" w:rsidR="00015FB7" w:rsidRDefault="00F92E78" w:rsidP="00A15F7C">
      <w:pPr>
        <w:pStyle w:val="Paragraphedeliste"/>
        <w:numPr>
          <w:ilvl w:val="1"/>
          <w:numId w:val="26"/>
        </w:numPr>
        <w:tabs>
          <w:tab w:val="left" w:pos="142"/>
        </w:tabs>
        <w:spacing w:before="0" w:after="0"/>
        <w:ind w:left="1843" w:right="55"/>
        <w:jc w:val="both"/>
        <w:rPr>
          <w:rFonts w:ascii="Arial" w:hAnsi="Arial" w:cs="Arial"/>
          <w:bCs/>
          <w:i/>
          <w:iCs/>
        </w:rPr>
      </w:pPr>
      <w:r w:rsidRPr="00925288">
        <w:rPr>
          <w:rFonts w:ascii="Arial" w:hAnsi="Arial" w:cs="Arial"/>
          <w:bCs/>
          <w:i/>
          <w:iCs/>
        </w:rPr>
        <w:t xml:space="preserve">Exemple : </w:t>
      </w:r>
      <w:r w:rsidR="280D51ED" w:rsidRPr="00925288">
        <w:rPr>
          <w:rFonts w:ascii="Arial" w:hAnsi="Arial" w:cs="Arial"/>
          <w:bCs/>
          <w:i/>
          <w:iCs/>
        </w:rPr>
        <w:t xml:space="preserve">Echanges d’informations ; Mise en place d’actions de recensement </w:t>
      </w:r>
      <w:r w:rsidR="00C87BA9">
        <w:rPr>
          <w:rFonts w:ascii="Arial" w:hAnsi="Arial" w:cs="Arial"/>
          <w:bCs/>
          <w:i/>
          <w:iCs/>
        </w:rPr>
        <w:t>(handiguide)</w:t>
      </w:r>
      <w:r w:rsidR="280D51ED" w:rsidRPr="00925288">
        <w:rPr>
          <w:rFonts w:ascii="Arial" w:hAnsi="Arial" w:cs="Arial"/>
          <w:bCs/>
          <w:i/>
          <w:iCs/>
        </w:rPr>
        <w:t>et suivi territorial</w:t>
      </w:r>
      <w:r w:rsidR="1D2D3C8A" w:rsidRPr="00925288">
        <w:rPr>
          <w:rFonts w:ascii="Arial" w:hAnsi="Arial" w:cs="Arial"/>
          <w:bCs/>
          <w:i/>
          <w:iCs/>
        </w:rPr>
        <w:t xml:space="preserve"> de la pratique</w:t>
      </w:r>
    </w:p>
    <w:p w14:paraId="5A644BC4" w14:textId="77777777" w:rsidR="00A15F7C" w:rsidRPr="00A15F7C" w:rsidRDefault="00A15F7C" w:rsidP="00A15F7C">
      <w:pPr>
        <w:pStyle w:val="Paragraphedeliste"/>
        <w:tabs>
          <w:tab w:val="left" w:pos="142"/>
        </w:tabs>
        <w:spacing w:before="0" w:after="0"/>
        <w:ind w:left="1843" w:right="55"/>
        <w:jc w:val="both"/>
        <w:rPr>
          <w:rFonts w:ascii="Arial" w:hAnsi="Arial" w:cs="Arial"/>
          <w:bCs/>
          <w:i/>
          <w:iCs/>
        </w:rPr>
      </w:pPr>
    </w:p>
    <w:p w14:paraId="5EB6BA3A" w14:textId="7954AA87" w:rsidR="00CE15F4" w:rsidRPr="003B7041" w:rsidRDefault="002176FB" w:rsidP="00425CCA">
      <w:pPr>
        <w:pStyle w:val="Paragraphedeliste"/>
        <w:spacing w:after="0"/>
        <w:ind w:left="568"/>
        <w:rPr>
          <w:rFonts w:ascii="Arial" w:hAnsi="Arial" w:cs="Arial"/>
          <w:b/>
        </w:rPr>
      </w:pPr>
      <w:r w:rsidRPr="00CE15F4">
        <w:rPr>
          <w:rFonts w:ascii="Arial" w:hAnsi="Arial" w:cs="Arial"/>
          <w:b/>
          <w:sz w:val="24"/>
          <w:szCs w:val="24"/>
        </w:rPr>
        <w:t>Objectif</w:t>
      </w:r>
      <w:r w:rsidR="00107A72" w:rsidRPr="00CE15F4">
        <w:rPr>
          <w:rFonts w:ascii="Arial" w:hAnsi="Arial" w:cs="Arial"/>
          <w:b/>
          <w:sz w:val="24"/>
          <w:szCs w:val="24"/>
        </w:rPr>
        <w:t xml:space="preserve"> </w:t>
      </w:r>
      <w:r w:rsidR="004D6BDE" w:rsidRPr="00CE15F4">
        <w:rPr>
          <w:rFonts w:ascii="Arial" w:hAnsi="Arial" w:cs="Arial"/>
          <w:b/>
          <w:sz w:val="24"/>
          <w:szCs w:val="24"/>
        </w:rPr>
        <w:t>1.5</w:t>
      </w:r>
      <w:r w:rsidRPr="00CE15F4">
        <w:rPr>
          <w:rFonts w:ascii="Arial" w:hAnsi="Arial" w:cs="Arial"/>
          <w:b/>
          <w:sz w:val="24"/>
          <w:szCs w:val="24"/>
        </w:rPr>
        <w:t xml:space="preserve"> : </w:t>
      </w:r>
      <w:r w:rsidR="25302610" w:rsidRPr="00CE15F4">
        <w:rPr>
          <w:rFonts w:ascii="Arial" w:hAnsi="Arial" w:cs="Arial"/>
          <w:b/>
          <w:sz w:val="24"/>
          <w:szCs w:val="24"/>
        </w:rPr>
        <w:t>F</w:t>
      </w:r>
      <w:r w:rsidRPr="00CE15F4">
        <w:rPr>
          <w:rFonts w:ascii="Arial" w:hAnsi="Arial" w:cs="Arial"/>
          <w:b/>
          <w:sz w:val="24"/>
          <w:szCs w:val="24"/>
        </w:rPr>
        <w:t>éminisation de la pratique</w:t>
      </w:r>
    </w:p>
    <w:p w14:paraId="3881E8B5" w14:textId="3DDCD2D0" w:rsidR="00075765" w:rsidRPr="00CE15F4" w:rsidRDefault="00075765" w:rsidP="00425CCA">
      <w:pPr>
        <w:spacing w:before="0" w:after="0"/>
        <w:ind w:left="709" w:right="312"/>
        <w:jc w:val="both"/>
        <w:rPr>
          <w:rFonts w:ascii="Arial" w:hAnsi="Arial" w:cs="Arial"/>
          <w:bCs/>
          <w:color w:val="000000" w:themeColor="text1"/>
          <w:sz w:val="22"/>
        </w:rPr>
      </w:pPr>
      <w:r w:rsidRPr="00CE15F4">
        <w:rPr>
          <w:rFonts w:ascii="Arial" w:hAnsi="Arial" w:cs="Arial"/>
          <w:bCs/>
          <w:color w:val="000000" w:themeColor="text1"/>
          <w:sz w:val="22"/>
        </w:rPr>
        <w:t>Opérations retenues</w:t>
      </w:r>
    </w:p>
    <w:p w14:paraId="460641DC" w14:textId="6BA28AE3" w:rsidR="00094416" w:rsidRPr="00094416" w:rsidRDefault="00075765" w:rsidP="00094416">
      <w:pPr>
        <w:pStyle w:val="Paragraphedeliste"/>
        <w:numPr>
          <w:ilvl w:val="1"/>
          <w:numId w:val="28"/>
        </w:numPr>
        <w:tabs>
          <w:tab w:val="left" w:pos="142"/>
        </w:tabs>
        <w:spacing w:before="0" w:after="0"/>
        <w:ind w:right="55"/>
        <w:jc w:val="both"/>
        <w:rPr>
          <w:rFonts w:ascii="Arial" w:hAnsi="Arial" w:cs="Arial"/>
          <w:bCs/>
          <w:sz w:val="22"/>
        </w:rPr>
      </w:pPr>
      <w:r w:rsidRPr="00D37B23">
        <w:rPr>
          <w:rFonts w:ascii="Arial" w:hAnsi="Arial" w:cs="Arial"/>
          <w:bCs/>
          <w:sz w:val="22"/>
        </w:rPr>
        <w:t>Stimuler la vie sportive féminine du territoire</w:t>
      </w:r>
    </w:p>
    <w:p w14:paraId="6F3288C6" w14:textId="55B70BB1" w:rsidR="00213425" w:rsidRDefault="5BF8F978" w:rsidP="2336AB32">
      <w:pPr>
        <w:pStyle w:val="Paragraphedeliste"/>
        <w:numPr>
          <w:ilvl w:val="1"/>
          <w:numId w:val="26"/>
        </w:numPr>
        <w:tabs>
          <w:tab w:val="left" w:pos="142"/>
        </w:tabs>
        <w:spacing w:before="0" w:after="0"/>
        <w:ind w:left="1843" w:right="55"/>
        <w:jc w:val="both"/>
        <w:rPr>
          <w:rFonts w:ascii="Arial" w:hAnsi="Arial" w:cs="Arial"/>
          <w:i/>
          <w:iCs/>
        </w:rPr>
      </w:pPr>
      <w:r w:rsidRPr="2336AB32">
        <w:rPr>
          <w:rFonts w:ascii="Arial" w:hAnsi="Arial" w:cs="Arial"/>
          <w:i/>
          <w:iCs/>
        </w:rPr>
        <w:t xml:space="preserve">Exemple : </w:t>
      </w:r>
      <w:r w:rsidR="4FA9587C" w:rsidRPr="2336AB32">
        <w:rPr>
          <w:rFonts w:ascii="Arial" w:hAnsi="Arial" w:cs="Arial"/>
          <w:i/>
          <w:iCs/>
        </w:rPr>
        <w:t>E</w:t>
      </w:r>
      <w:r w:rsidRPr="2336AB32">
        <w:rPr>
          <w:rFonts w:ascii="Arial" w:hAnsi="Arial" w:cs="Arial"/>
          <w:i/>
          <w:iCs/>
        </w:rPr>
        <w:t>n organisant des rencontres individuelles par équipe</w:t>
      </w:r>
      <w:r w:rsidR="25B4839C" w:rsidRPr="2336AB32">
        <w:rPr>
          <w:rFonts w:ascii="Arial" w:hAnsi="Arial" w:cs="Arial"/>
          <w:i/>
          <w:iCs/>
        </w:rPr>
        <w:t>,</w:t>
      </w:r>
      <w:r w:rsidRPr="2336AB32">
        <w:rPr>
          <w:rFonts w:ascii="Arial" w:hAnsi="Arial" w:cs="Arial"/>
          <w:i/>
          <w:iCs/>
        </w:rPr>
        <w:t xml:space="preserve"> des opérations à l’intention du public féminin</w:t>
      </w:r>
      <w:r w:rsidR="25B4839C" w:rsidRPr="2336AB32">
        <w:rPr>
          <w:rFonts w:ascii="Arial" w:hAnsi="Arial" w:cs="Arial"/>
          <w:i/>
          <w:iCs/>
        </w:rPr>
        <w:t xml:space="preserve"> </w:t>
      </w:r>
      <w:r w:rsidR="000413B8">
        <w:rPr>
          <w:rFonts w:ascii="Arial" w:hAnsi="Arial" w:cs="Arial"/>
          <w:i/>
          <w:iCs/>
        </w:rPr>
        <w:t xml:space="preserve">licencié ou non </w:t>
      </w:r>
      <w:r w:rsidR="25B4839C" w:rsidRPr="2336AB32">
        <w:rPr>
          <w:rFonts w:ascii="Arial" w:hAnsi="Arial" w:cs="Arial"/>
          <w:i/>
          <w:iCs/>
        </w:rPr>
        <w:t xml:space="preserve">et en </w:t>
      </w:r>
      <w:r w:rsidR="00567E6F" w:rsidRPr="2336AB32">
        <w:rPr>
          <w:rFonts w:ascii="Arial" w:hAnsi="Arial" w:cs="Arial"/>
          <w:i/>
          <w:iCs/>
        </w:rPr>
        <w:t xml:space="preserve">organisant des formations de dirigeantes pour </w:t>
      </w:r>
      <w:r w:rsidR="25B4839C" w:rsidRPr="2336AB32">
        <w:rPr>
          <w:rFonts w:ascii="Arial" w:hAnsi="Arial" w:cs="Arial"/>
          <w:i/>
          <w:iCs/>
        </w:rPr>
        <w:t>favoris</w:t>
      </w:r>
      <w:r w:rsidR="00567E6F" w:rsidRPr="2336AB32">
        <w:rPr>
          <w:rFonts w:ascii="Arial" w:hAnsi="Arial" w:cs="Arial"/>
          <w:i/>
          <w:iCs/>
        </w:rPr>
        <w:t>er</w:t>
      </w:r>
      <w:r w:rsidR="25B4839C" w:rsidRPr="2336AB32">
        <w:rPr>
          <w:rFonts w:ascii="Arial" w:hAnsi="Arial" w:cs="Arial"/>
          <w:i/>
          <w:iCs/>
        </w:rPr>
        <w:t xml:space="preserve"> leur accès aux postes de </w:t>
      </w:r>
      <w:r w:rsidR="00567E6F" w:rsidRPr="2336AB32">
        <w:rPr>
          <w:rFonts w:ascii="Arial" w:hAnsi="Arial" w:cs="Arial"/>
          <w:i/>
          <w:iCs/>
        </w:rPr>
        <w:t>responsables</w:t>
      </w:r>
    </w:p>
    <w:p w14:paraId="6A486E6C" w14:textId="52D2D1C9" w:rsidR="00094416" w:rsidRPr="00D37B23" w:rsidRDefault="00094416" w:rsidP="2336AB32">
      <w:pPr>
        <w:pStyle w:val="Paragraphedeliste"/>
        <w:numPr>
          <w:ilvl w:val="1"/>
          <w:numId w:val="26"/>
        </w:numPr>
        <w:tabs>
          <w:tab w:val="left" w:pos="142"/>
        </w:tabs>
        <w:spacing w:before="0" w:after="0"/>
        <w:ind w:left="1843" w:right="55"/>
        <w:jc w:val="both"/>
        <w:rPr>
          <w:rFonts w:ascii="Arial" w:hAnsi="Arial" w:cs="Arial"/>
          <w:i/>
          <w:iCs/>
        </w:rPr>
      </w:pPr>
      <w:r>
        <w:rPr>
          <w:rFonts w:ascii="Arial" w:hAnsi="Arial" w:cs="Arial"/>
          <w:i/>
          <w:iCs/>
        </w:rPr>
        <w:t xml:space="preserve">Exemple : mettre en place un ou une référente </w:t>
      </w:r>
      <w:r w:rsidR="00F30DE1">
        <w:rPr>
          <w:rFonts w:ascii="Arial" w:hAnsi="Arial" w:cs="Arial"/>
          <w:i/>
          <w:iCs/>
        </w:rPr>
        <w:t>Féminisation de la pratique par ligue</w:t>
      </w:r>
    </w:p>
    <w:p w14:paraId="192DA4E1" w14:textId="77777777" w:rsidR="00E72C4A" w:rsidRPr="00E72C4A" w:rsidRDefault="00E72C4A" w:rsidP="00E72C4A">
      <w:pPr>
        <w:pStyle w:val="Paragraphedeliste"/>
        <w:ind w:left="1560" w:right="55"/>
        <w:jc w:val="both"/>
        <w:rPr>
          <w:rFonts w:ascii="Arial" w:hAnsi="Arial" w:cs="Arial"/>
          <w:i/>
          <w:iCs/>
        </w:rPr>
      </w:pPr>
    </w:p>
    <w:p w14:paraId="521ADB64" w14:textId="7A25DC68" w:rsidR="00CE15F4" w:rsidRPr="003B7041" w:rsidRDefault="004D6BDE" w:rsidP="00425CCA">
      <w:pPr>
        <w:pStyle w:val="Paragraphedeliste"/>
        <w:spacing w:before="0" w:after="0"/>
        <w:ind w:left="568"/>
        <w:rPr>
          <w:rFonts w:ascii="Arial" w:hAnsi="Arial" w:cs="Arial"/>
          <w:b/>
        </w:rPr>
      </w:pPr>
      <w:r w:rsidRPr="00CE15F4">
        <w:rPr>
          <w:rFonts w:ascii="Arial" w:hAnsi="Arial" w:cs="Arial"/>
          <w:b/>
          <w:sz w:val="24"/>
          <w:szCs w:val="24"/>
        </w:rPr>
        <w:t xml:space="preserve">Objectif 1.6 : </w:t>
      </w:r>
      <w:r w:rsidR="6D8910A7" w:rsidRPr="00CE15F4">
        <w:rPr>
          <w:rFonts w:ascii="Arial" w:hAnsi="Arial" w:cs="Arial"/>
          <w:b/>
          <w:sz w:val="24"/>
          <w:szCs w:val="24"/>
        </w:rPr>
        <w:t>F</w:t>
      </w:r>
      <w:r w:rsidRPr="00CE15F4">
        <w:rPr>
          <w:rFonts w:ascii="Arial" w:hAnsi="Arial" w:cs="Arial"/>
          <w:b/>
          <w:sz w:val="24"/>
          <w:szCs w:val="24"/>
        </w:rPr>
        <w:t>ormation</w:t>
      </w:r>
    </w:p>
    <w:p w14:paraId="17A90E9D" w14:textId="77777777" w:rsidR="009D3D5C" w:rsidRPr="00BE79A3" w:rsidRDefault="009D3D5C" w:rsidP="00425CCA">
      <w:pPr>
        <w:spacing w:before="0" w:after="0"/>
        <w:ind w:left="709" w:right="312"/>
        <w:jc w:val="both"/>
        <w:rPr>
          <w:rFonts w:ascii="Arial" w:hAnsi="Arial" w:cs="Arial"/>
          <w:bCs/>
          <w:color w:val="000000" w:themeColor="text1"/>
          <w:sz w:val="22"/>
        </w:rPr>
      </w:pPr>
      <w:r w:rsidRPr="00BE79A3">
        <w:rPr>
          <w:rFonts w:ascii="Arial" w:hAnsi="Arial" w:cs="Arial"/>
          <w:bCs/>
          <w:color w:val="000000" w:themeColor="text1"/>
          <w:sz w:val="22"/>
        </w:rPr>
        <w:t>Opérations retenues</w:t>
      </w:r>
    </w:p>
    <w:p w14:paraId="6097F40C" w14:textId="77777777" w:rsidR="006B2F13" w:rsidRPr="00993A75" w:rsidRDefault="00917099" w:rsidP="00993A75">
      <w:pPr>
        <w:pStyle w:val="Paragraphedeliste"/>
        <w:numPr>
          <w:ilvl w:val="1"/>
          <w:numId w:val="28"/>
        </w:numPr>
        <w:tabs>
          <w:tab w:val="left" w:pos="142"/>
        </w:tabs>
        <w:spacing w:before="0" w:after="0"/>
        <w:ind w:right="55"/>
        <w:jc w:val="both"/>
      </w:pPr>
      <w:r w:rsidRPr="00993A75">
        <w:rPr>
          <w:rFonts w:ascii="Arial" w:hAnsi="Arial" w:cs="Arial"/>
          <w:bCs/>
          <w:sz w:val="22"/>
        </w:rPr>
        <w:t>F</w:t>
      </w:r>
      <w:r w:rsidR="008F31FD" w:rsidRPr="00993A75">
        <w:rPr>
          <w:rFonts w:ascii="Arial" w:hAnsi="Arial" w:cs="Arial"/>
          <w:bCs/>
          <w:sz w:val="22"/>
        </w:rPr>
        <w:t xml:space="preserve">ormations pour les entraineurs </w:t>
      </w:r>
    </w:p>
    <w:p w14:paraId="03F098D9" w14:textId="3DE28584" w:rsidR="008F31FD" w:rsidRPr="00993A75" w:rsidRDefault="00917099" w:rsidP="2336AB32">
      <w:pPr>
        <w:pStyle w:val="Paragraphedeliste"/>
        <w:numPr>
          <w:ilvl w:val="1"/>
          <w:numId w:val="26"/>
        </w:numPr>
        <w:tabs>
          <w:tab w:val="left" w:pos="142"/>
        </w:tabs>
        <w:spacing w:before="0" w:after="0"/>
        <w:ind w:left="1843" w:right="55"/>
        <w:jc w:val="both"/>
        <w:rPr>
          <w:rFonts w:ascii="Arial" w:hAnsi="Arial" w:cs="Arial"/>
          <w:i/>
          <w:iCs/>
        </w:rPr>
      </w:pPr>
      <w:r w:rsidRPr="2336AB32">
        <w:rPr>
          <w:rFonts w:ascii="Arial" w:hAnsi="Arial" w:cs="Arial"/>
          <w:i/>
          <w:iCs/>
        </w:rPr>
        <w:t xml:space="preserve">Exemple : </w:t>
      </w:r>
      <w:r w:rsidR="3AFBD2D9" w:rsidRPr="2336AB32">
        <w:rPr>
          <w:rFonts w:ascii="Arial" w:hAnsi="Arial" w:cs="Arial"/>
          <w:i/>
          <w:iCs/>
        </w:rPr>
        <w:t>O</w:t>
      </w:r>
      <w:r w:rsidRPr="2336AB32">
        <w:rPr>
          <w:rFonts w:ascii="Arial" w:hAnsi="Arial" w:cs="Arial"/>
          <w:i/>
          <w:iCs/>
        </w:rPr>
        <w:t>rganisation de la journée annuelle des entraineurs de clubs avec les cadres techniques.</w:t>
      </w:r>
    </w:p>
    <w:p w14:paraId="1E10CD62" w14:textId="1177918E" w:rsidR="00917099" w:rsidRPr="00993A75" w:rsidRDefault="002C69FA" w:rsidP="00993A75">
      <w:pPr>
        <w:pStyle w:val="Paragraphedeliste"/>
        <w:numPr>
          <w:ilvl w:val="1"/>
          <w:numId w:val="28"/>
        </w:numPr>
        <w:tabs>
          <w:tab w:val="left" w:pos="142"/>
        </w:tabs>
        <w:spacing w:before="0" w:after="0"/>
        <w:ind w:right="55"/>
        <w:jc w:val="both"/>
        <w:rPr>
          <w:iCs/>
          <w:szCs w:val="22"/>
        </w:rPr>
      </w:pPr>
      <w:r w:rsidRPr="00993A75">
        <w:rPr>
          <w:rFonts w:ascii="Arial" w:hAnsi="Arial" w:cs="Arial"/>
          <w:bCs/>
          <w:sz w:val="22"/>
        </w:rPr>
        <w:t xml:space="preserve">Formations </w:t>
      </w:r>
      <w:r w:rsidR="00917099" w:rsidRPr="00993A75">
        <w:rPr>
          <w:rFonts w:ascii="Arial" w:hAnsi="Arial" w:cs="Arial"/>
          <w:bCs/>
          <w:sz w:val="22"/>
        </w:rPr>
        <w:t xml:space="preserve">de </w:t>
      </w:r>
      <w:r w:rsidRPr="00993A75">
        <w:rPr>
          <w:rFonts w:ascii="Arial" w:hAnsi="Arial" w:cs="Arial"/>
          <w:bCs/>
          <w:sz w:val="22"/>
        </w:rPr>
        <w:t>Bénévole</w:t>
      </w:r>
      <w:r w:rsidR="000413B8">
        <w:rPr>
          <w:rFonts w:ascii="Arial" w:hAnsi="Arial" w:cs="Arial"/>
          <w:bCs/>
          <w:sz w:val="22"/>
        </w:rPr>
        <w:t>s</w:t>
      </w:r>
      <w:r w:rsidRPr="00993A75">
        <w:rPr>
          <w:rFonts w:ascii="Arial" w:hAnsi="Arial" w:cs="Arial"/>
          <w:bCs/>
          <w:sz w:val="22"/>
        </w:rPr>
        <w:t xml:space="preserve"> de Club </w:t>
      </w:r>
    </w:p>
    <w:p w14:paraId="0A0F10F5" w14:textId="7ED8A70C" w:rsidR="002C69FA" w:rsidRPr="00993A75" w:rsidRDefault="00917099" w:rsidP="2336AB32">
      <w:pPr>
        <w:pStyle w:val="Paragraphedeliste"/>
        <w:numPr>
          <w:ilvl w:val="1"/>
          <w:numId w:val="26"/>
        </w:numPr>
        <w:tabs>
          <w:tab w:val="left" w:pos="142"/>
        </w:tabs>
        <w:spacing w:before="0" w:after="0"/>
        <w:ind w:left="1843" w:right="55"/>
        <w:jc w:val="both"/>
        <w:rPr>
          <w:rFonts w:ascii="Arial" w:hAnsi="Arial" w:cs="Arial"/>
          <w:i/>
          <w:iCs/>
        </w:rPr>
      </w:pPr>
      <w:r w:rsidRPr="2336AB32">
        <w:rPr>
          <w:rFonts w:ascii="Arial" w:hAnsi="Arial" w:cs="Arial"/>
          <w:i/>
          <w:iCs/>
        </w:rPr>
        <w:t>Exemple</w:t>
      </w:r>
      <w:r w:rsidR="0C7E87BA" w:rsidRPr="2336AB32">
        <w:rPr>
          <w:rFonts w:ascii="Arial" w:hAnsi="Arial" w:cs="Arial"/>
          <w:i/>
          <w:iCs/>
        </w:rPr>
        <w:t xml:space="preserve"> : </w:t>
      </w:r>
      <w:r w:rsidRPr="2336AB32">
        <w:rPr>
          <w:rFonts w:ascii="Arial" w:hAnsi="Arial" w:cs="Arial"/>
          <w:i/>
          <w:iCs/>
        </w:rPr>
        <w:t xml:space="preserve"> </w:t>
      </w:r>
      <w:r w:rsidR="4E403476" w:rsidRPr="2336AB32">
        <w:rPr>
          <w:rFonts w:ascii="Arial" w:hAnsi="Arial" w:cs="Arial"/>
          <w:i/>
          <w:iCs/>
        </w:rPr>
        <w:t>F</w:t>
      </w:r>
      <w:r w:rsidRPr="2336AB32">
        <w:rPr>
          <w:rFonts w:ascii="Arial" w:hAnsi="Arial" w:cs="Arial"/>
          <w:i/>
          <w:iCs/>
        </w:rPr>
        <w:t xml:space="preserve">ormation </w:t>
      </w:r>
      <w:r w:rsidR="00C87BA9">
        <w:rPr>
          <w:rFonts w:ascii="Arial" w:hAnsi="Arial" w:cs="Arial"/>
          <w:i/>
          <w:iCs/>
        </w:rPr>
        <w:t>de bénévoles spécialisés « école de bowling »</w:t>
      </w:r>
    </w:p>
    <w:p w14:paraId="4DD0C2C3" w14:textId="56C561CB" w:rsidR="008D1020" w:rsidRPr="00993A75" w:rsidRDefault="002C69FA" w:rsidP="00993A75">
      <w:pPr>
        <w:pStyle w:val="Paragraphedeliste"/>
        <w:numPr>
          <w:ilvl w:val="1"/>
          <w:numId w:val="28"/>
        </w:numPr>
        <w:tabs>
          <w:tab w:val="left" w:pos="142"/>
        </w:tabs>
        <w:spacing w:before="0" w:after="0"/>
        <w:ind w:right="55"/>
        <w:jc w:val="both"/>
        <w:rPr>
          <w:rFonts w:ascii="Arial" w:hAnsi="Arial" w:cs="Arial"/>
          <w:bCs/>
          <w:sz w:val="22"/>
        </w:rPr>
      </w:pPr>
      <w:r w:rsidRPr="00993A75">
        <w:rPr>
          <w:rFonts w:ascii="Arial" w:hAnsi="Arial" w:cs="Arial"/>
          <w:bCs/>
          <w:sz w:val="22"/>
        </w:rPr>
        <w:t xml:space="preserve">Formations des dirigeants </w:t>
      </w:r>
      <w:r w:rsidR="00917099" w:rsidRPr="00993A75">
        <w:rPr>
          <w:rFonts w:ascii="Arial" w:hAnsi="Arial" w:cs="Arial"/>
          <w:bCs/>
          <w:sz w:val="22"/>
        </w:rPr>
        <w:t xml:space="preserve">et du personnel des </w:t>
      </w:r>
      <w:r w:rsidR="00C87BA9">
        <w:rPr>
          <w:rFonts w:ascii="Arial" w:hAnsi="Arial" w:cs="Arial"/>
          <w:bCs/>
          <w:sz w:val="22"/>
        </w:rPr>
        <w:t>Bowlings</w:t>
      </w:r>
      <w:r w:rsidR="000413B8">
        <w:rPr>
          <w:rFonts w:ascii="Arial" w:hAnsi="Arial" w:cs="Arial"/>
          <w:bCs/>
          <w:sz w:val="22"/>
        </w:rPr>
        <w:t xml:space="preserve"> et Quilles</w:t>
      </w:r>
      <w:r w:rsidR="00917099" w:rsidRPr="00993A75">
        <w:rPr>
          <w:rFonts w:ascii="Arial" w:hAnsi="Arial" w:cs="Arial"/>
          <w:bCs/>
          <w:sz w:val="22"/>
        </w:rPr>
        <w:t>, de la ligue et des CD</w:t>
      </w:r>
    </w:p>
    <w:p w14:paraId="6B5FD0ED" w14:textId="50228140" w:rsidR="002C69FA" w:rsidRPr="00993A75" w:rsidRDefault="1943ACA1" w:rsidP="2336AB32">
      <w:pPr>
        <w:pStyle w:val="Paragraphedeliste"/>
        <w:numPr>
          <w:ilvl w:val="1"/>
          <w:numId w:val="26"/>
        </w:numPr>
        <w:tabs>
          <w:tab w:val="left" w:pos="142"/>
        </w:tabs>
        <w:spacing w:before="0" w:after="0"/>
        <w:ind w:left="1843" w:right="55"/>
        <w:jc w:val="both"/>
        <w:rPr>
          <w:rFonts w:ascii="Arial" w:hAnsi="Arial" w:cs="Arial"/>
          <w:i/>
          <w:iCs/>
          <w:color w:val="000000" w:themeColor="text1"/>
        </w:rPr>
      </w:pPr>
      <w:r w:rsidRPr="2336AB32">
        <w:rPr>
          <w:rFonts w:ascii="Arial" w:hAnsi="Arial" w:cs="Arial"/>
          <w:i/>
          <w:iCs/>
        </w:rPr>
        <w:t xml:space="preserve">Exemple : Séminaire ou journée de formation pour les dirigeants des commissions sportives de clubs, </w:t>
      </w:r>
      <w:r w:rsidR="0AA53003" w:rsidRPr="2336AB32">
        <w:rPr>
          <w:rFonts w:ascii="Arial" w:hAnsi="Arial" w:cs="Arial"/>
          <w:i/>
          <w:iCs/>
        </w:rPr>
        <w:t>d</w:t>
      </w:r>
      <w:r w:rsidRPr="2336AB32">
        <w:rPr>
          <w:rFonts w:ascii="Arial" w:hAnsi="Arial" w:cs="Arial"/>
          <w:i/>
          <w:iCs/>
        </w:rPr>
        <w:t xml:space="preserve">irecteurs de </w:t>
      </w:r>
      <w:r w:rsidR="00C87BA9">
        <w:rPr>
          <w:rFonts w:ascii="Arial" w:hAnsi="Arial" w:cs="Arial"/>
          <w:i/>
          <w:iCs/>
        </w:rPr>
        <w:t>Bowling</w:t>
      </w:r>
      <w:r w:rsidRPr="2336AB32">
        <w:rPr>
          <w:rFonts w:ascii="Arial" w:hAnsi="Arial" w:cs="Arial"/>
          <w:i/>
          <w:iCs/>
        </w:rPr>
        <w:t xml:space="preserve"> </w:t>
      </w:r>
      <w:r w:rsidR="000413B8">
        <w:rPr>
          <w:rFonts w:ascii="Arial" w:hAnsi="Arial" w:cs="Arial"/>
          <w:i/>
          <w:iCs/>
        </w:rPr>
        <w:t xml:space="preserve">et Quillets </w:t>
      </w:r>
      <w:r w:rsidRPr="2336AB32">
        <w:rPr>
          <w:rFonts w:ascii="Arial" w:hAnsi="Arial" w:cs="Arial"/>
          <w:i/>
          <w:iCs/>
        </w:rPr>
        <w:t xml:space="preserve">et </w:t>
      </w:r>
      <w:r w:rsidR="44EA266C" w:rsidRPr="2336AB32">
        <w:rPr>
          <w:rFonts w:ascii="Arial" w:hAnsi="Arial" w:cs="Arial"/>
          <w:i/>
          <w:iCs/>
        </w:rPr>
        <w:t>p</w:t>
      </w:r>
      <w:r w:rsidRPr="2336AB32">
        <w:rPr>
          <w:rFonts w:ascii="Arial" w:hAnsi="Arial" w:cs="Arial"/>
          <w:i/>
          <w:iCs/>
        </w:rPr>
        <w:t>ersonnel d’accueil</w:t>
      </w:r>
      <w:r w:rsidR="75A5E73F" w:rsidRPr="2336AB32">
        <w:rPr>
          <w:rFonts w:ascii="Arial" w:hAnsi="Arial" w:cs="Arial"/>
          <w:i/>
          <w:iCs/>
        </w:rPr>
        <w:t>, responsables jeunes et golf scolaire</w:t>
      </w:r>
      <w:r w:rsidR="00C87BA9">
        <w:rPr>
          <w:rFonts w:ascii="Arial" w:hAnsi="Arial" w:cs="Arial"/>
          <w:i/>
          <w:iCs/>
        </w:rPr>
        <w:t>, coordonnateur d’ETR</w:t>
      </w:r>
    </w:p>
    <w:p w14:paraId="7452D137" w14:textId="77777777" w:rsidR="00CE15F4" w:rsidRPr="00CE15F4" w:rsidRDefault="00CE15F4" w:rsidP="00CE15F4">
      <w:pPr>
        <w:pStyle w:val="Paragraphedeliste"/>
        <w:tabs>
          <w:tab w:val="left" w:pos="142"/>
        </w:tabs>
        <w:ind w:left="1582" w:right="55"/>
        <w:jc w:val="both"/>
        <w:rPr>
          <w:rFonts w:ascii="Arial" w:hAnsi="Arial" w:cs="Arial"/>
          <w:i/>
          <w:iCs/>
        </w:rPr>
      </w:pPr>
    </w:p>
    <w:p w14:paraId="5138113C" w14:textId="3EDE4B0B" w:rsidR="004D6BDE" w:rsidRPr="00425CCA" w:rsidRDefault="00C02AB6" w:rsidP="3D3E607D">
      <w:pPr>
        <w:pStyle w:val="Paragraphedeliste"/>
        <w:numPr>
          <w:ilvl w:val="0"/>
          <w:numId w:val="16"/>
        </w:numPr>
        <w:tabs>
          <w:tab w:val="left" w:pos="142"/>
          <w:tab w:val="left" w:pos="180"/>
        </w:tabs>
        <w:ind w:right="55"/>
        <w:jc w:val="both"/>
        <w:rPr>
          <w:rFonts w:ascii="Arial" w:hAnsi="Arial" w:cs="Arial"/>
          <w:b/>
          <w:bCs/>
          <w:color w:val="002060"/>
          <w:sz w:val="32"/>
          <w:szCs w:val="32"/>
        </w:rPr>
      </w:pPr>
      <w:r w:rsidRPr="00425CCA">
        <w:rPr>
          <w:rFonts w:ascii="Arial" w:hAnsi="Arial" w:cs="Arial"/>
          <w:b/>
          <w:color w:val="000000" w:themeColor="text1"/>
          <w:sz w:val="24"/>
          <w:szCs w:val="28"/>
        </w:rPr>
        <w:t>AXE 2 : PROMOTION DU SPORT SANTE</w:t>
      </w:r>
    </w:p>
    <w:p w14:paraId="4B08D6D9" w14:textId="77777777" w:rsidR="009D3D5C" w:rsidRPr="000E39FE" w:rsidRDefault="009D3D5C" w:rsidP="009D3D5C">
      <w:pPr>
        <w:pStyle w:val="Paragraphedeliste"/>
        <w:tabs>
          <w:tab w:val="left" w:pos="142"/>
          <w:tab w:val="left" w:pos="180"/>
        </w:tabs>
        <w:ind w:left="360" w:right="55"/>
        <w:jc w:val="both"/>
        <w:rPr>
          <w:rFonts w:ascii="Arial" w:hAnsi="Arial" w:cs="Arial"/>
          <w:b/>
          <w:color w:val="548DD4"/>
          <w:sz w:val="22"/>
        </w:rPr>
      </w:pPr>
    </w:p>
    <w:p w14:paraId="28CC7E4B" w14:textId="2DFE2C1F" w:rsidR="3D3E607D" w:rsidRPr="00E72C4A" w:rsidRDefault="71F428FA" w:rsidP="00425CCA">
      <w:pPr>
        <w:pStyle w:val="Paragraphedeliste"/>
        <w:spacing w:after="0"/>
        <w:ind w:left="568"/>
        <w:rPr>
          <w:rFonts w:ascii="Arial" w:hAnsi="Arial" w:cs="Arial"/>
          <w:b/>
          <w:sz w:val="26"/>
          <w:szCs w:val="26"/>
          <w:u w:val="single"/>
        </w:rPr>
      </w:pPr>
      <w:r w:rsidRPr="00C02AB6">
        <w:rPr>
          <w:rFonts w:ascii="Arial" w:hAnsi="Arial" w:cs="Arial"/>
          <w:b/>
          <w:sz w:val="24"/>
          <w:szCs w:val="24"/>
        </w:rPr>
        <w:t>Objectif 2.1 : Sport santé et sport sur ordonnance</w:t>
      </w:r>
    </w:p>
    <w:p w14:paraId="12D45C1A" w14:textId="77777777" w:rsidR="71F428FA" w:rsidRPr="00AC13F4" w:rsidRDefault="71F428FA" w:rsidP="00425CCA">
      <w:pPr>
        <w:spacing w:before="0" w:after="0"/>
        <w:ind w:left="709" w:right="312"/>
        <w:jc w:val="both"/>
        <w:rPr>
          <w:rFonts w:ascii="Arial" w:hAnsi="Arial" w:cs="Arial"/>
          <w:bCs/>
          <w:color w:val="000000" w:themeColor="text1"/>
          <w:sz w:val="22"/>
        </w:rPr>
      </w:pPr>
      <w:r w:rsidRPr="00AC13F4">
        <w:rPr>
          <w:rFonts w:ascii="Arial" w:hAnsi="Arial" w:cs="Arial"/>
          <w:bCs/>
          <w:color w:val="000000" w:themeColor="text1"/>
          <w:sz w:val="22"/>
        </w:rPr>
        <w:t>Opérations retenues</w:t>
      </w:r>
    </w:p>
    <w:p w14:paraId="01D66989" w14:textId="1D885E93" w:rsidR="71F428FA" w:rsidRPr="00AC13F4" w:rsidRDefault="71F428FA" w:rsidP="00AC13F4">
      <w:pPr>
        <w:pStyle w:val="Paragraphedeliste"/>
        <w:numPr>
          <w:ilvl w:val="1"/>
          <w:numId w:val="28"/>
        </w:numPr>
        <w:tabs>
          <w:tab w:val="left" w:pos="142"/>
        </w:tabs>
        <w:spacing w:before="0" w:after="0"/>
        <w:ind w:right="55"/>
        <w:jc w:val="both"/>
        <w:rPr>
          <w:rFonts w:ascii="Arial" w:hAnsi="Arial" w:cs="Arial"/>
          <w:bCs/>
          <w:sz w:val="22"/>
        </w:rPr>
      </w:pPr>
      <w:r w:rsidRPr="00AC13F4">
        <w:rPr>
          <w:rFonts w:ascii="Arial" w:hAnsi="Arial" w:cs="Arial"/>
          <w:bCs/>
          <w:sz w:val="22"/>
        </w:rPr>
        <w:t xml:space="preserve">Promotion et développement de l’activité </w:t>
      </w:r>
      <w:r w:rsidR="00C87BA9">
        <w:rPr>
          <w:rFonts w:ascii="Arial" w:hAnsi="Arial" w:cs="Arial"/>
          <w:bCs/>
          <w:sz w:val="22"/>
        </w:rPr>
        <w:t>Bowling</w:t>
      </w:r>
      <w:r w:rsidRPr="00AC13F4">
        <w:rPr>
          <w:rFonts w:ascii="Arial" w:hAnsi="Arial" w:cs="Arial"/>
          <w:bCs/>
          <w:sz w:val="22"/>
        </w:rPr>
        <w:t xml:space="preserve"> </w:t>
      </w:r>
      <w:r w:rsidR="000413B8">
        <w:rPr>
          <w:rFonts w:ascii="Arial" w:hAnsi="Arial" w:cs="Arial"/>
          <w:bCs/>
          <w:sz w:val="22"/>
        </w:rPr>
        <w:t xml:space="preserve">et Quilles </w:t>
      </w:r>
      <w:r w:rsidRPr="00AC13F4">
        <w:rPr>
          <w:rFonts w:ascii="Arial" w:hAnsi="Arial" w:cs="Arial"/>
          <w:bCs/>
          <w:sz w:val="22"/>
        </w:rPr>
        <w:t>sur ordonnance</w:t>
      </w:r>
    </w:p>
    <w:p w14:paraId="5EED430E" w14:textId="13A0E407" w:rsidR="71F428FA" w:rsidRPr="00AC13F4" w:rsidRDefault="71F428FA" w:rsidP="2336AB32">
      <w:pPr>
        <w:pStyle w:val="Paragraphedeliste"/>
        <w:numPr>
          <w:ilvl w:val="1"/>
          <w:numId w:val="28"/>
        </w:numPr>
        <w:tabs>
          <w:tab w:val="left" w:pos="142"/>
        </w:tabs>
        <w:spacing w:before="0" w:after="0"/>
        <w:ind w:right="55"/>
        <w:jc w:val="both"/>
        <w:rPr>
          <w:rFonts w:ascii="Arial" w:hAnsi="Arial" w:cs="Arial"/>
          <w:sz w:val="22"/>
          <w:szCs w:val="22"/>
        </w:rPr>
      </w:pPr>
      <w:r w:rsidRPr="2336AB32">
        <w:rPr>
          <w:rFonts w:ascii="Arial" w:eastAsia="Arial" w:hAnsi="Arial" w:cs="Arial"/>
        </w:rPr>
        <w:lastRenderedPageBreak/>
        <w:t>B</w:t>
      </w:r>
      <w:r w:rsidRPr="2336AB32">
        <w:rPr>
          <w:rFonts w:ascii="Arial" w:eastAsia="Arial" w:hAnsi="Arial" w:cs="Arial"/>
          <w:sz w:val="22"/>
          <w:szCs w:val="22"/>
        </w:rPr>
        <w:t>ienfaits</w:t>
      </w:r>
      <w:r w:rsidRPr="2336AB32">
        <w:rPr>
          <w:rFonts w:ascii="Arial" w:hAnsi="Arial" w:cs="Arial"/>
          <w:sz w:val="22"/>
          <w:szCs w:val="22"/>
        </w:rPr>
        <w:t xml:space="preserve"> du </w:t>
      </w:r>
      <w:r w:rsidR="00C87BA9">
        <w:rPr>
          <w:rFonts w:ascii="Arial" w:hAnsi="Arial" w:cs="Arial"/>
          <w:sz w:val="22"/>
          <w:szCs w:val="22"/>
        </w:rPr>
        <w:t>Bowling et des quilles</w:t>
      </w:r>
      <w:r w:rsidRPr="2336AB32">
        <w:rPr>
          <w:rFonts w:ascii="Arial" w:hAnsi="Arial" w:cs="Arial"/>
          <w:sz w:val="22"/>
          <w:szCs w:val="22"/>
        </w:rPr>
        <w:t xml:space="preserve"> sur la santé et le bien être des personnes pratiquantes </w:t>
      </w:r>
    </w:p>
    <w:p w14:paraId="0129A1C2" w14:textId="7CF60862" w:rsidR="71F428FA" w:rsidRDefault="71F428FA" w:rsidP="00AC13F4">
      <w:pPr>
        <w:pStyle w:val="Paragraphedeliste"/>
        <w:numPr>
          <w:ilvl w:val="1"/>
          <w:numId w:val="26"/>
        </w:numPr>
        <w:tabs>
          <w:tab w:val="left" w:pos="142"/>
        </w:tabs>
        <w:spacing w:before="0" w:after="0"/>
        <w:ind w:left="1843" w:right="55"/>
        <w:jc w:val="both"/>
        <w:rPr>
          <w:rFonts w:ascii="Arial" w:hAnsi="Arial" w:cs="Arial"/>
          <w:bCs/>
          <w:i/>
          <w:iCs/>
        </w:rPr>
      </w:pPr>
      <w:r w:rsidRPr="00AC13F4">
        <w:rPr>
          <w:rFonts w:ascii="Arial" w:hAnsi="Arial" w:cs="Arial"/>
          <w:bCs/>
          <w:i/>
          <w:iCs/>
        </w:rPr>
        <w:t>Exemple : Organisation d’une journée d’initiation pour des personnes en traitement ou en post traitement du cancer</w:t>
      </w:r>
      <w:r w:rsidR="00876739">
        <w:rPr>
          <w:rFonts w:ascii="Arial" w:hAnsi="Arial" w:cs="Arial"/>
          <w:bCs/>
          <w:i/>
          <w:iCs/>
        </w:rPr>
        <w:t xml:space="preserve"> , Octobre ROSE.</w:t>
      </w:r>
    </w:p>
    <w:p w14:paraId="7B8B7E05" w14:textId="16B362B5" w:rsidR="00C87BA9" w:rsidRPr="00AC13F4" w:rsidRDefault="00C87BA9" w:rsidP="00AC13F4">
      <w:pPr>
        <w:pStyle w:val="Paragraphedeliste"/>
        <w:numPr>
          <w:ilvl w:val="1"/>
          <w:numId w:val="26"/>
        </w:numPr>
        <w:tabs>
          <w:tab w:val="left" w:pos="142"/>
        </w:tabs>
        <w:spacing w:before="0" w:after="0"/>
        <w:ind w:left="1843" w:right="55"/>
        <w:jc w:val="both"/>
        <w:rPr>
          <w:rFonts w:ascii="Arial" w:hAnsi="Arial" w:cs="Arial"/>
          <w:bCs/>
          <w:i/>
          <w:iCs/>
        </w:rPr>
      </w:pPr>
      <w:r>
        <w:rPr>
          <w:rFonts w:ascii="Arial" w:hAnsi="Arial" w:cs="Arial"/>
          <w:bCs/>
          <w:i/>
          <w:iCs/>
        </w:rPr>
        <w:t>Exemple :participation à une journée Découverte avec une association (1</w:t>
      </w:r>
      <w:r w:rsidRPr="00C87BA9">
        <w:rPr>
          <w:rFonts w:ascii="Arial" w:hAnsi="Arial" w:cs="Arial"/>
          <w:bCs/>
          <w:i/>
          <w:iCs/>
          <w:vertAlign w:val="superscript"/>
        </w:rPr>
        <w:t>er</w:t>
      </w:r>
      <w:r>
        <w:rPr>
          <w:rFonts w:ascii="Arial" w:hAnsi="Arial" w:cs="Arial"/>
          <w:bCs/>
          <w:i/>
          <w:iCs/>
        </w:rPr>
        <w:t xml:space="preserve"> de Cordée ..)</w:t>
      </w:r>
    </w:p>
    <w:p w14:paraId="47919C4E" w14:textId="77777777" w:rsidR="00DA5979" w:rsidRPr="00DA5979" w:rsidRDefault="00DA5979" w:rsidP="00DA5979">
      <w:pPr>
        <w:pStyle w:val="Paragraphedeliste"/>
        <w:ind w:left="2214" w:right="312"/>
        <w:jc w:val="both"/>
        <w:rPr>
          <w:rFonts w:ascii="Arial" w:hAnsi="Arial" w:cs="Arial"/>
          <w:color w:val="000000" w:themeColor="text1"/>
          <w:sz w:val="22"/>
          <w:szCs w:val="22"/>
        </w:rPr>
      </w:pPr>
    </w:p>
    <w:p w14:paraId="436F9870" w14:textId="0AE47DDA" w:rsidR="00E77319" w:rsidRPr="00425CCA" w:rsidRDefault="00D022B0" w:rsidP="3D3E607D">
      <w:pPr>
        <w:pStyle w:val="Paragraphedeliste"/>
        <w:numPr>
          <w:ilvl w:val="0"/>
          <w:numId w:val="16"/>
        </w:numPr>
        <w:rPr>
          <w:rFonts w:ascii="Arial" w:hAnsi="Arial" w:cs="Arial"/>
          <w:b/>
          <w:color w:val="000000" w:themeColor="text1"/>
          <w:sz w:val="32"/>
          <w:szCs w:val="28"/>
        </w:rPr>
      </w:pPr>
      <w:r w:rsidRPr="00425CCA">
        <w:rPr>
          <w:rFonts w:ascii="Arial" w:hAnsi="Arial" w:cs="Arial"/>
          <w:b/>
          <w:color w:val="000000" w:themeColor="text1"/>
          <w:sz w:val="24"/>
          <w:szCs w:val="28"/>
        </w:rPr>
        <w:t>AXE 3 : DEVELOPPEMENT DE L'ETHIQUE ET DE LA CITOYENNETE</w:t>
      </w:r>
    </w:p>
    <w:p w14:paraId="4E0D121A" w14:textId="77777777" w:rsidR="00342D7E" w:rsidRPr="000E39FE" w:rsidRDefault="00342D7E" w:rsidP="00342D7E">
      <w:pPr>
        <w:pStyle w:val="Paragraphedeliste"/>
        <w:ind w:left="360"/>
        <w:rPr>
          <w:rFonts w:ascii="Arial" w:hAnsi="Arial" w:cs="Arial"/>
          <w:b/>
          <w:color w:val="548DD4"/>
          <w:sz w:val="22"/>
        </w:rPr>
      </w:pPr>
    </w:p>
    <w:p w14:paraId="0E7E33C3" w14:textId="5A62BF1A" w:rsidR="00E54481" w:rsidRPr="00C10AAD" w:rsidRDefault="00E77319" w:rsidP="00614C5C">
      <w:pPr>
        <w:pStyle w:val="Paragraphedeliste"/>
        <w:spacing w:after="0"/>
        <w:ind w:left="568"/>
        <w:rPr>
          <w:rFonts w:ascii="Arial" w:hAnsi="Arial" w:cs="Arial"/>
          <w:b/>
          <w:sz w:val="24"/>
          <w:szCs w:val="24"/>
        </w:rPr>
      </w:pPr>
      <w:r w:rsidRPr="00C02AB6">
        <w:rPr>
          <w:rFonts w:ascii="Arial" w:hAnsi="Arial" w:cs="Arial"/>
          <w:b/>
          <w:sz w:val="24"/>
          <w:szCs w:val="24"/>
        </w:rPr>
        <w:t xml:space="preserve">Objectif </w:t>
      </w:r>
      <w:r w:rsidR="008F31FD" w:rsidRPr="00C02AB6">
        <w:rPr>
          <w:rFonts w:ascii="Arial" w:hAnsi="Arial" w:cs="Arial"/>
          <w:b/>
          <w:sz w:val="24"/>
          <w:szCs w:val="24"/>
        </w:rPr>
        <w:t>3</w:t>
      </w:r>
      <w:r w:rsidR="00342D7E" w:rsidRPr="00C02AB6">
        <w:rPr>
          <w:rFonts w:ascii="Arial" w:hAnsi="Arial" w:cs="Arial"/>
          <w:b/>
          <w:sz w:val="24"/>
          <w:szCs w:val="24"/>
        </w:rPr>
        <w:t xml:space="preserve">.1 </w:t>
      </w:r>
      <w:r w:rsidRPr="00C02AB6">
        <w:rPr>
          <w:rFonts w:ascii="Arial" w:hAnsi="Arial" w:cs="Arial"/>
          <w:b/>
          <w:sz w:val="24"/>
          <w:szCs w:val="24"/>
        </w:rPr>
        <w:t>:</w:t>
      </w:r>
      <w:r w:rsidR="002176FB" w:rsidRPr="00C02AB6">
        <w:rPr>
          <w:rFonts w:ascii="Arial" w:hAnsi="Arial" w:cs="Arial"/>
          <w:b/>
          <w:sz w:val="24"/>
          <w:szCs w:val="24"/>
        </w:rPr>
        <w:t> </w:t>
      </w:r>
      <w:r w:rsidR="00342D7E" w:rsidRPr="00C02AB6">
        <w:rPr>
          <w:rFonts w:ascii="Arial" w:hAnsi="Arial" w:cs="Arial"/>
          <w:b/>
          <w:sz w:val="24"/>
          <w:szCs w:val="24"/>
        </w:rPr>
        <w:t xml:space="preserve">Programme </w:t>
      </w:r>
      <w:r w:rsidR="005274BE">
        <w:rPr>
          <w:rFonts w:ascii="Arial" w:hAnsi="Arial" w:cs="Arial"/>
          <w:b/>
          <w:sz w:val="24"/>
          <w:szCs w:val="24"/>
        </w:rPr>
        <w:t xml:space="preserve">Ethique </w:t>
      </w:r>
    </w:p>
    <w:p w14:paraId="6DE03269" w14:textId="4B928DA2" w:rsidR="009D3D5C" w:rsidRPr="0096059D" w:rsidRDefault="009D3D5C" w:rsidP="00614C5C">
      <w:pPr>
        <w:spacing w:before="0" w:after="0"/>
        <w:ind w:left="709" w:right="312"/>
        <w:jc w:val="both"/>
        <w:rPr>
          <w:rFonts w:ascii="Arial" w:hAnsi="Arial" w:cs="Arial"/>
          <w:bCs/>
          <w:color w:val="000000" w:themeColor="text1"/>
          <w:sz w:val="22"/>
        </w:rPr>
      </w:pPr>
      <w:r w:rsidRPr="0096059D">
        <w:rPr>
          <w:rFonts w:ascii="Arial" w:hAnsi="Arial" w:cs="Arial"/>
          <w:bCs/>
          <w:color w:val="000000" w:themeColor="text1"/>
          <w:sz w:val="22"/>
        </w:rPr>
        <w:t>Opérations retenues</w:t>
      </w:r>
    </w:p>
    <w:p w14:paraId="3D26B825" w14:textId="34773B91" w:rsidR="00E54481" w:rsidRPr="005274BE" w:rsidRDefault="7628BB76" w:rsidP="005274BE">
      <w:pPr>
        <w:pStyle w:val="Paragraphedeliste"/>
        <w:numPr>
          <w:ilvl w:val="0"/>
          <w:numId w:val="14"/>
        </w:numPr>
        <w:tabs>
          <w:tab w:val="left" w:pos="142"/>
        </w:tabs>
        <w:spacing w:before="0"/>
        <w:ind w:left="1430" w:right="55" w:hanging="295"/>
        <w:jc w:val="both"/>
        <w:rPr>
          <w:rFonts w:ascii="Arial" w:hAnsi="Arial" w:cs="Arial"/>
          <w:bCs/>
          <w:color w:val="000000" w:themeColor="text1"/>
          <w:sz w:val="22"/>
          <w:szCs w:val="22"/>
        </w:rPr>
      </w:pPr>
      <w:r w:rsidRPr="0096059D">
        <w:rPr>
          <w:rFonts w:ascii="Arial" w:hAnsi="Arial" w:cs="Arial"/>
          <w:bCs/>
          <w:color w:val="000000" w:themeColor="text1"/>
          <w:sz w:val="22"/>
          <w:szCs w:val="22"/>
        </w:rPr>
        <w:t>Sensibilisation des clubs et des pratiquants aux enjeux d</w:t>
      </w:r>
      <w:r w:rsidR="005274BE">
        <w:rPr>
          <w:rFonts w:ascii="Arial" w:hAnsi="Arial" w:cs="Arial"/>
          <w:bCs/>
          <w:color w:val="000000" w:themeColor="text1"/>
          <w:sz w:val="22"/>
          <w:szCs w:val="22"/>
        </w:rPr>
        <w:t>u respect de l’éthique et de la citoyenneté  (par l’action et la formation, exemple : trophée du Fair Play…)</w:t>
      </w:r>
    </w:p>
    <w:p w14:paraId="0B52F8F7" w14:textId="29452AF4" w:rsidR="00313DB7" w:rsidRDefault="00313DB7">
      <w:pPr>
        <w:rPr>
          <w:rFonts w:ascii="Arial Black" w:hAnsi="Arial Black"/>
          <w:b/>
          <w:color w:val="1F3864" w:themeColor="accent1" w:themeShade="80"/>
          <w:sz w:val="24"/>
          <w:szCs w:val="24"/>
        </w:rPr>
      </w:pPr>
    </w:p>
    <w:p w14:paraId="0000C76D" w14:textId="6309D591" w:rsidR="0020316E" w:rsidRDefault="0020316E" w:rsidP="00BB4553">
      <w:pPr>
        <w:spacing w:after="0"/>
        <w:jc w:val="center"/>
        <w:rPr>
          <w:rFonts w:ascii="Arial Black" w:hAnsi="Arial Black"/>
          <w:b/>
          <w:color w:val="1F3864" w:themeColor="accent1" w:themeShade="80"/>
          <w:sz w:val="28"/>
          <w:szCs w:val="28"/>
        </w:rPr>
      </w:pPr>
      <w:r w:rsidRPr="006613E6">
        <w:rPr>
          <w:rFonts w:ascii="Arial Black" w:hAnsi="Arial Black"/>
          <w:b/>
          <w:color w:val="1F3864" w:themeColor="accent1" w:themeShade="80"/>
          <w:sz w:val="28"/>
          <w:szCs w:val="28"/>
        </w:rPr>
        <w:t>ORIENTATIONS POUR LES CD</w:t>
      </w:r>
    </w:p>
    <w:p w14:paraId="31E7BE3A" w14:textId="77777777" w:rsidR="007248D2" w:rsidRPr="007248D2" w:rsidRDefault="007248D2" w:rsidP="001E2D5B">
      <w:pPr>
        <w:spacing w:before="0" w:after="0"/>
        <w:jc w:val="center"/>
        <w:rPr>
          <w:rFonts w:ascii="Arial Black" w:hAnsi="Arial Black"/>
          <w:b/>
          <w:color w:val="1F3864" w:themeColor="accent1" w:themeShade="80"/>
          <w:sz w:val="24"/>
          <w:szCs w:val="24"/>
        </w:rPr>
      </w:pPr>
    </w:p>
    <w:p w14:paraId="13FF5C96" w14:textId="567DC370" w:rsidR="003D043C" w:rsidRPr="00202E60" w:rsidRDefault="00D022B0" w:rsidP="003D043C">
      <w:pPr>
        <w:pStyle w:val="Paragraphedeliste"/>
        <w:numPr>
          <w:ilvl w:val="0"/>
          <w:numId w:val="16"/>
        </w:numPr>
        <w:rPr>
          <w:rFonts w:ascii="Arial" w:hAnsi="Arial" w:cs="Arial"/>
          <w:b/>
          <w:color w:val="000000" w:themeColor="text1"/>
          <w:sz w:val="24"/>
          <w:szCs w:val="28"/>
        </w:rPr>
      </w:pPr>
      <w:r w:rsidRPr="00202E60">
        <w:rPr>
          <w:rFonts w:ascii="Arial" w:hAnsi="Arial" w:cs="Arial"/>
          <w:b/>
          <w:color w:val="000000" w:themeColor="text1"/>
          <w:sz w:val="24"/>
          <w:szCs w:val="28"/>
        </w:rPr>
        <w:t>AXE 1 : DEVELOPPEMENT DE LA PRATIQUE</w:t>
      </w:r>
    </w:p>
    <w:p w14:paraId="2CA9CE1F" w14:textId="77777777" w:rsidR="00DA5979" w:rsidRPr="00E33A21" w:rsidRDefault="00DA5979" w:rsidP="00DA5979">
      <w:pPr>
        <w:pStyle w:val="Paragraphedeliste"/>
        <w:ind w:left="360"/>
        <w:rPr>
          <w:rFonts w:ascii="Arial" w:hAnsi="Arial" w:cs="Arial"/>
          <w:b/>
          <w:color w:val="548DD4"/>
          <w:u w:val="single"/>
        </w:rPr>
      </w:pPr>
    </w:p>
    <w:p w14:paraId="0FBEDD80" w14:textId="24DBCFF3" w:rsidR="003D043C" w:rsidRPr="00202E60" w:rsidRDefault="090443CF" w:rsidP="073C2060">
      <w:pPr>
        <w:pStyle w:val="Paragraphedeliste"/>
        <w:spacing w:before="0" w:after="0"/>
        <w:ind w:left="568"/>
        <w:rPr>
          <w:rFonts w:ascii="Arial" w:hAnsi="Arial" w:cs="Arial"/>
          <w:b/>
          <w:bCs/>
          <w:sz w:val="26"/>
          <w:szCs w:val="26"/>
        </w:rPr>
      </w:pPr>
      <w:r w:rsidRPr="073C2060">
        <w:rPr>
          <w:rFonts w:ascii="Arial" w:hAnsi="Arial" w:cs="Arial"/>
          <w:b/>
          <w:bCs/>
          <w:sz w:val="26"/>
          <w:szCs w:val="26"/>
        </w:rPr>
        <w:t>Objectif 1.1 : Accès</w:t>
      </w:r>
      <w:r w:rsidR="000958BD">
        <w:rPr>
          <w:rFonts w:ascii="Arial" w:hAnsi="Arial" w:cs="Arial"/>
          <w:b/>
          <w:bCs/>
          <w:color w:val="000000" w:themeColor="text1"/>
          <w:sz w:val="22"/>
          <w:szCs w:val="22"/>
        </w:rPr>
        <w:t xml:space="preserve"> </w:t>
      </w:r>
      <w:r w:rsidR="000958BD" w:rsidRPr="00876739">
        <w:rPr>
          <w:rFonts w:ascii="Arial" w:hAnsi="Arial" w:cs="Arial"/>
          <w:b/>
          <w:bCs/>
          <w:sz w:val="22"/>
          <w:szCs w:val="22"/>
        </w:rPr>
        <w:t>à la pratique</w:t>
      </w:r>
      <w:r w:rsidRPr="00876739">
        <w:rPr>
          <w:rFonts w:ascii="Arial" w:hAnsi="Arial" w:cs="Arial"/>
          <w:b/>
          <w:bCs/>
          <w:sz w:val="26"/>
          <w:szCs w:val="26"/>
        </w:rPr>
        <w:t xml:space="preserve"> </w:t>
      </w:r>
      <w:r w:rsidRPr="073C2060">
        <w:rPr>
          <w:rFonts w:ascii="Arial" w:hAnsi="Arial" w:cs="Arial"/>
          <w:b/>
          <w:bCs/>
          <w:sz w:val="26"/>
          <w:szCs w:val="26"/>
        </w:rPr>
        <w:t>et détection des jeunes</w:t>
      </w:r>
    </w:p>
    <w:p w14:paraId="28442A4E" w14:textId="77777777" w:rsidR="003D043C" w:rsidRPr="001A0E63" w:rsidRDefault="003D043C" w:rsidP="001A0E63">
      <w:pPr>
        <w:spacing w:before="0" w:after="0"/>
        <w:ind w:left="709" w:right="312"/>
        <w:jc w:val="both"/>
        <w:rPr>
          <w:rFonts w:ascii="Arial" w:hAnsi="Arial" w:cs="Arial"/>
          <w:bCs/>
          <w:color w:val="000000" w:themeColor="text1"/>
          <w:sz w:val="22"/>
        </w:rPr>
      </w:pPr>
      <w:r w:rsidRPr="001A0E63">
        <w:rPr>
          <w:rFonts w:ascii="Arial" w:hAnsi="Arial" w:cs="Arial"/>
          <w:bCs/>
          <w:color w:val="000000" w:themeColor="text1"/>
          <w:sz w:val="22"/>
        </w:rPr>
        <w:t>Opérations retenues</w:t>
      </w:r>
    </w:p>
    <w:p w14:paraId="0F19115D" w14:textId="6692E94B" w:rsidR="003D043C" w:rsidRPr="001A0E63" w:rsidRDefault="003D043C" w:rsidP="001A0E63">
      <w:pPr>
        <w:pStyle w:val="Paragraphedeliste"/>
        <w:numPr>
          <w:ilvl w:val="0"/>
          <w:numId w:val="14"/>
        </w:numPr>
        <w:tabs>
          <w:tab w:val="left" w:pos="142"/>
        </w:tabs>
        <w:spacing w:before="0"/>
        <w:ind w:left="1430" w:right="55" w:hanging="295"/>
        <w:jc w:val="both"/>
        <w:rPr>
          <w:rFonts w:ascii="Arial" w:hAnsi="Arial" w:cs="Arial"/>
          <w:bCs/>
          <w:color w:val="000000" w:themeColor="text1"/>
          <w:sz w:val="22"/>
          <w:szCs w:val="22"/>
        </w:rPr>
      </w:pPr>
      <w:r w:rsidRPr="001A0E63">
        <w:rPr>
          <w:rFonts w:ascii="Arial" w:hAnsi="Arial" w:cs="Arial"/>
          <w:bCs/>
          <w:color w:val="000000" w:themeColor="text1"/>
          <w:sz w:val="22"/>
          <w:szCs w:val="22"/>
        </w:rPr>
        <w:t xml:space="preserve">Organiser des circuits de compétitions </w:t>
      </w:r>
      <w:r w:rsidR="00876739">
        <w:rPr>
          <w:rFonts w:ascii="Arial" w:hAnsi="Arial" w:cs="Arial"/>
          <w:bCs/>
          <w:color w:val="000000" w:themeColor="text1"/>
          <w:sz w:val="22"/>
          <w:szCs w:val="22"/>
        </w:rPr>
        <w:t xml:space="preserve">individuelles </w:t>
      </w:r>
      <w:r w:rsidRPr="001A0E63">
        <w:rPr>
          <w:rFonts w:ascii="Arial" w:hAnsi="Arial" w:cs="Arial"/>
          <w:bCs/>
          <w:color w:val="000000" w:themeColor="text1"/>
          <w:sz w:val="22"/>
          <w:szCs w:val="22"/>
        </w:rPr>
        <w:t xml:space="preserve">jeunes U8 à U12 </w:t>
      </w:r>
    </w:p>
    <w:p w14:paraId="4FBBE0AB" w14:textId="77777777" w:rsidR="003D043C" w:rsidRPr="001A0E63" w:rsidRDefault="003D043C" w:rsidP="001A0E63">
      <w:pPr>
        <w:pStyle w:val="Paragraphedeliste"/>
        <w:numPr>
          <w:ilvl w:val="0"/>
          <w:numId w:val="14"/>
        </w:numPr>
        <w:tabs>
          <w:tab w:val="left" w:pos="142"/>
        </w:tabs>
        <w:spacing w:before="0"/>
        <w:ind w:left="1430" w:right="55" w:hanging="295"/>
        <w:jc w:val="both"/>
        <w:rPr>
          <w:rFonts w:ascii="Arial" w:hAnsi="Arial" w:cs="Arial"/>
          <w:bCs/>
          <w:color w:val="000000" w:themeColor="text1"/>
          <w:sz w:val="22"/>
          <w:szCs w:val="22"/>
        </w:rPr>
      </w:pPr>
      <w:r w:rsidRPr="001A0E63">
        <w:rPr>
          <w:rFonts w:ascii="Arial" w:hAnsi="Arial" w:cs="Arial"/>
          <w:bCs/>
          <w:color w:val="000000" w:themeColor="text1"/>
          <w:sz w:val="22"/>
          <w:szCs w:val="22"/>
        </w:rPr>
        <w:t xml:space="preserve">Organiser des compétitions par équipes </w:t>
      </w:r>
    </w:p>
    <w:p w14:paraId="4289245C" w14:textId="2254649D" w:rsidR="003421CA" w:rsidRDefault="003D043C" w:rsidP="2336AB32">
      <w:pPr>
        <w:pStyle w:val="Paragraphedeliste"/>
        <w:numPr>
          <w:ilvl w:val="1"/>
          <w:numId w:val="26"/>
        </w:numPr>
        <w:tabs>
          <w:tab w:val="left" w:pos="142"/>
        </w:tabs>
        <w:spacing w:before="0" w:after="0"/>
        <w:ind w:left="1843" w:right="55"/>
        <w:jc w:val="both"/>
        <w:rPr>
          <w:rFonts w:ascii="Arial" w:hAnsi="Arial" w:cs="Arial"/>
          <w:i/>
          <w:iCs/>
        </w:rPr>
      </w:pPr>
      <w:r w:rsidRPr="2336AB32">
        <w:rPr>
          <w:rFonts w:ascii="Arial" w:hAnsi="Arial" w:cs="Arial"/>
          <w:i/>
          <w:iCs/>
        </w:rPr>
        <w:t xml:space="preserve">Exemple : </w:t>
      </w:r>
      <w:r w:rsidR="3147FA48" w:rsidRPr="2336AB32">
        <w:rPr>
          <w:rFonts w:ascii="Arial" w:hAnsi="Arial" w:cs="Arial"/>
          <w:i/>
          <w:iCs/>
        </w:rPr>
        <w:t>O</w:t>
      </w:r>
      <w:r w:rsidRPr="2336AB32">
        <w:rPr>
          <w:rFonts w:ascii="Arial" w:hAnsi="Arial" w:cs="Arial"/>
          <w:i/>
          <w:iCs/>
        </w:rPr>
        <w:t xml:space="preserve">rganisation d’un trophée inter écoles de </w:t>
      </w:r>
      <w:r w:rsidR="00876739">
        <w:rPr>
          <w:rFonts w:ascii="Arial" w:hAnsi="Arial" w:cs="Arial"/>
          <w:i/>
          <w:iCs/>
        </w:rPr>
        <w:t xml:space="preserve">Bowling </w:t>
      </w:r>
      <w:r w:rsidRPr="2336AB32">
        <w:rPr>
          <w:rFonts w:ascii="Arial" w:hAnsi="Arial" w:cs="Arial"/>
          <w:i/>
          <w:iCs/>
        </w:rPr>
        <w:t xml:space="preserve"> ou championnat départemental par équipe.</w:t>
      </w:r>
    </w:p>
    <w:p w14:paraId="5130A115" w14:textId="77777777" w:rsidR="004434FF" w:rsidRPr="004434FF" w:rsidRDefault="004434FF" w:rsidP="004434FF">
      <w:pPr>
        <w:pStyle w:val="Paragraphedeliste"/>
        <w:tabs>
          <w:tab w:val="left" w:pos="142"/>
        </w:tabs>
        <w:spacing w:before="0" w:after="0"/>
        <w:ind w:left="1843" w:right="55"/>
        <w:jc w:val="both"/>
        <w:rPr>
          <w:rFonts w:ascii="Arial" w:hAnsi="Arial" w:cs="Arial"/>
          <w:bCs/>
          <w:i/>
          <w:iCs/>
        </w:rPr>
      </w:pPr>
    </w:p>
    <w:p w14:paraId="5DA69973" w14:textId="261EA036" w:rsidR="003D043C" w:rsidRPr="000104BC" w:rsidRDefault="003D043C" w:rsidP="000104BC">
      <w:pPr>
        <w:pStyle w:val="Paragraphedeliste"/>
        <w:spacing w:before="0" w:after="0"/>
        <w:rPr>
          <w:rFonts w:ascii="Arial" w:hAnsi="Arial" w:cs="Arial"/>
          <w:b/>
          <w:sz w:val="24"/>
          <w:szCs w:val="24"/>
        </w:rPr>
      </w:pPr>
      <w:r w:rsidRPr="0096059D">
        <w:rPr>
          <w:rFonts w:ascii="Arial" w:hAnsi="Arial" w:cs="Arial"/>
          <w:b/>
          <w:sz w:val="24"/>
          <w:szCs w:val="24"/>
        </w:rPr>
        <w:t xml:space="preserve">Objectif 1.2 : Découverte de la pratique du </w:t>
      </w:r>
      <w:r w:rsidR="00876739">
        <w:rPr>
          <w:rFonts w:ascii="Arial" w:hAnsi="Arial" w:cs="Arial"/>
          <w:b/>
          <w:sz w:val="24"/>
          <w:szCs w:val="24"/>
        </w:rPr>
        <w:t>Bowling et des quilles</w:t>
      </w:r>
      <w:r w:rsidRPr="0096059D">
        <w:rPr>
          <w:rFonts w:ascii="Arial" w:hAnsi="Arial" w:cs="Arial"/>
          <w:b/>
          <w:sz w:val="24"/>
          <w:szCs w:val="24"/>
        </w:rPr>
        <w:t xml:space="preserve"> et accueil de nouveaux pratiquants</w:t>
      </w:r>
    </w:p>
    <w:p w14:paraId="5A528AF1" w14:textId="70D672C1" w:rsidR="003D043C" w:rsidRPr="000104BC" w:rsidRDefault="003D043C" w:rsidP="000104BC">
      <w:pPr>
        <w:spacing w:before="0" w:after="0"/>
        <w:ind w:left="709" w:right="312"/>
        <w:jc w:val="both"/>
        <w:rPr>
          <w:rFonts w:ascii="Arial" w:hAnsi="Arial" w:cs="Arial"/>
          <w:bCs/>
          <w:color w:val="000000" w:themeColor="text1"/>
          <w:sz w:val="22"/>
        </w:rPr>
      </w:pPr>
      <w:r w:rsidRPr="000104BC">
        <w:rPr>
          <w:rFonts w:ascii="Arial" w:hAnsi="Arial" w:cs="Arial"/>
          <w:bCs/>
          <w:color w:val="000000" w:themeColor="text1"/>
          <w:sz w:val="22"/>
        </w:rPr>
        <w:t>Opérations retenues</w:t>
      </w:r>
      <w:r w:rsidR="00F30DE1">
        <w:rPr>
          <w:rFonts w:ascii="Arial" w:hAnsi="Arial" w:cs="Arial"/>
          <w:bCs/>
          <w:color w:val="000000" w:themeColor="text1"/>
          <w:sz w:val="22"/>
        </w:rPr>
        <w:t> ;</w:t>
      </w:r>
    </w:p>
    <w:p w14:paraId="15DD4DDA" w14:textId="68FF37F8" w:rsidR="003D043C" w:rsidRPr="000104BC" w:rsidRDefault="003D043C" w:rsidP="000104BC">
      <w:pPr>
        <w:pStyle w:val="Paragraphedeliste"/>
        <w:numPr>
          <w:ilvl w:val="0"/>
          <w:numId w:val="14"/>
        </w:numPr>
        <w:tabs>
          <w:tab w:val="left" w:pos="142"/>
        </w:tabs>
        <w:spacing w:before="0"/>
        <w:ind w:left="1430" w:right="55" w:hanging="295"/>
        <w:jc w:val="both"/>
        <w:rPr>
          <w:rFonts w:ascii="Arial" w:hAnsi="Arial" w:cs="Arial"/>
          <w:bCs/>
          <w:color w:val="000000" w:themeColor="text1"/>
          <w:sz w:val="22"/>
          <w:szCs w:val="22"/>
        </w:rPr>
      </w:pPr>
      <w:r w:rsidRPr="000104BC">
        <w:rPr>
          <w:rFonts w:ascii="Arial" w:hAnsi="Arial" w:cs="Arial"/>
          <w:bCs/>
          <w:color w:val="000000" w:themeColor="text1"/>
          <w:sz w:val="22"/>
          <w:szCs w:val="22"/>
        </w:rPr>
        <w:t xml:space="preserve">Journées découvertes du </w:t>
      </w:r>
      <w:r w:rsidR="00876739">
        <w:rPr>
          <w:rFonts w:ascii="Arial" w:hAnsi="Arial" w:cs="Arial"/>
          <w:bCs/>
          <w:color w:val="000000" w:themeColor="text1"/>
          <w:sz w:val="22"/>
          <w:szCs w:val="22"/>
        </w:rPr>
        <w:t>Bowling</w:t>
      </w:r>
      <w:r w:rsidRPr="000104BC">
        <w:rPr>
          <w:rFonts w:ascii="Arial" w:hAnsi="Arial" w:cs="Arial"/>
          <w:bCs/>
          <w:color w:val="000000" w:themeColor="text1"/>
          <w:sz w:val="22"/>
          <w:szCs w:val="22"/>
        </w:rPr>
        <w:t xml:space="preserve"> </w:t>
      </w:r>
      <w:r w:rsidR="00F81C29">
        <w:rPr>
          <w:rFonts w:ascii="Arial" w:hAnsi="Arial" w:cs="Arial"/>
          <w:bCs/>
          <w:color w:val="000000" w:themeColor="text1"/>
          <w:sz w:val="22"/>
          <w:szCs w:val="22"/>
        </w:rPr>
        <w:t xml:space="preserve">et Quilles </w:t>
      </w:r>
      <w:r w:rsidRPr="000104BC">
        <w:rPr>
          <w:rFonts w:ascii="Arial" w:hAnsi="Arial" w:cs="Arial"/>
          <w:bCs/>
          <w:color w:val="000000" w:themeColor="text1"/>
          <w:sz w:val="22"/>
          <w:szCs w:val="22"/>
        </w:rPr>
        <w:t>pour tous</w:t>
      </w:r>
    </w:p>
    <w:p w14:paraId="5EF061E5" w14:textId="14F80E8A" w:rsidR="003D043C" w:rsidRDefault="003D043C" w:rsidP="2336AB32">
      <w:pPr>
        <w:pStyle w:val="Paragraphedeliste"/>
        <w:numPr>
          <w:ilvl w:val="0"/>
          <w:numId w:val="14"/>
        </w:numPr>
        <w:tabs>
          <w:tab w:val="left" w:pos="142"/>
        </w:tabs>
        <w:spacing w:before="0"/>
        <w:ind w:left="1430" w:right="55" w:hanging="295"/>
        <w:jc w:val="both"/>
        <w:rPr>
          <w:rFonts w:ascii="Arial" w:hAnsi="Arial" w:cs="Arial"/>
          <w:color w:val="000000" w:themeColor="text1"/>
          <w:sz w:val="22"/>
          <w:szCs w:val="22"/>
        </w:rPr>
      </w:pPr>
      <w:r w:rsidRPr="2336AB32">
        <w:rPr>
          <w:rFonts w:ascii="Arial" w:hAnsi="Arial" w:cs="Arial"/>
          <w:color w:val="000000" w:themeColor="text1"/>
          <w:sz w:val="22"/>
          <w:szCs w:val="22"/>
        </w:rPr>
        <w:t xml:space="preserve">Actions de promotion du </w:t>
      </w:r>
      <w:r w:rsidR="00876739">
        <w:rPr>
          <w:rFonts w:ascii="Arial" w:hAnsi="Arial" w:cs="Arial"/>
          <w:color w:val="000000" w:themeColor="text1"/>
          <w:sz w:val="22"/>
          <w:szCs w:val="22"/>
        </w:rPr>
        <w:t>Bowling</w:t>
      </w:r>
      <w:r w:rsidRPr="2336AB32">
        <w:rPr>
          <w:rFonts w:ascii="Arial" w:hAnsi="Arial" w:cs="Arial"/>
          <w:color w:val="000000" w:themeColor="text1"/>
          <w:sz w:val="22"/>
          <w:szCs w:val="22"/>
        </w:rPr>
        <w:t xml:space="preserve"> </w:t>
      </w:r>
      <w:r w:rsidR="00F81C29">
        <w:rPr>
          <w:rFonts w:ascii="Arial" w:hAnsi="Arial" w:cs="Arial"/>
          <w:color w:val="000000" w:themeColor="text1"/>
          <w:sz w:val="22"/>
          <w:szCs w:val="22"/>
        </w:rPr>
        <w:t xml:space="preserve">et Quilles </w:t>
      </w:r>
      <w:r w:rsidRPr="2336AB32">
        <w:rPr>
          <w:rFonts w:ascii="Arial" w:hAnsi="Arial" w:cs="Arial"/>
          <w:color w:val="000000" w:themeColor="text1"/>
          <w:sz w:val="22"/>
          <w:szCs w:val="22"/>
        </w:rPr>
        <w:t xml:space="preserve">dans les zones spécifiques QPV et </w:t>
      </w:r>
      <w:r w:rsidR="00B51BA6" w:rsidRPr="2336AB32">
        <w:rPr>
          <w:rFonts w:ascii="Arial" w:hAnsi="Arial" w:cs="Arial"/>
          <w:color w:val="000000" w:themeColor="text1"/>
          <w:sz w:val="22"/>
          <w:szCs w:val="22"/>
        </w:rPr>
        <w:t>ZRR</w:t>
      </w:r>
      <w:r w:rsidR="00E83DAD" w:rsidRPr="2336AB32">
        <w:rPr>
          <w:rFonts w:ascii="Arial" w:hAnsi="Arial" w:cs="Arial"/>
          <w:color w:val="000000" w:themeColor="text1"/>
          <w:sz w:val="22"/>
          <w:szCs w:val="22"/>
        </w:rPr>
        <w:t xml:space="preserve"> et avec des associations comme</w:t>
      </w:r>
      <w:r w:rsidR="00F30DE1">
        <w:rPr>
          <w:rFonts w:ascii="Arial" w:hAnsi="Arial" w:cs="Arial"/>
          <w:color w:val="000000" w:themeColor="text1"/>
          <w:sz w:val="22"/>
          <w:szCs w:val="22"/>
        </w:rPr>
        <w:t>,</w:t>
      </w:r>
      <w:r w:rsidR="00E83DAD" w:rsidRPr="2336AB32">
        <w:rPr>
          <w:rFonts w:ascii="Arial" w:hAnsi="Arial" w:cs="Arial"/>
          <w:color w:val="000000" w:themeColor="text1"/>
          <w:sz w:val="22"/>
          <w:szCs w:val="22"/>
        </w:rPr>
        <w:t xml:space="preserve"> </w:t>
      </w:r>
      <w:r w:rsidR="00F30DE1">
        <w:rPr>
          <w:rFonts w:ascii="Arial" w:hAnsi="Arial" w:cs="Arial"/>
          <w:color w:val="000000" w:themeColor="text1"/>
          <w:sz w:val="22"/>
          <w:szCs w:val="22"/>
        </w:rPr>
        <w:t xml:space="preserve">par exemple, </w:t>
      </w:r>
      <w:r w:rsidR="0538D785" w:rsidRPr="2336AB32">
        <w:rPr>
          <w:rFonts w:ascii="Arial" w:hAnsi="Arial" w:cs="Arial"/>
          <w:color w:val="000000" w:themeColor="text1"/>
          <w:sz w:val="22"/>
          <w:szCs w:val="22"/>
        </w:rPr>
        <w:t>“</w:t>
      </w:r>
      <w:r w:rsidR="00F30DE1">
        <w:rPr>
          <w:rFonts w:ascii="Arial" w:hAnsi="Arial" w:cs="Arial"/>
          <w:color w:val="000000" w:themeColor="text1"/>
          <w:sz w:val="22"/>
          <w:szCs w:val="22"/>
        </w:rPr>
        <w:t>Rebons ou UNICITES</w:t>
      </w:r>
      <w:r w:rsidR="4C1F1F81" w:rsidRPr="2336AB32">
        <w:rPr>
          <w:rFonts w:ascii="Arial" w:hAnsi="Arial" w:cs="Arial"/>
          <w:color w:val="000000" w:themeColor="text1"/>
          <w:sz w:val="22"/>
          <w:szCs w:val="22"/>
        </w:rPr>
        <w:t>”</w:t>
      </w:r>
    </w:p>
    <w:p w14:paraId="4416E653" w14:textId="77777777" w:rsidR="00A94413" w:rsidRPr="00A94413" w:rsidRDefault="00A94413" w:rsidP="00A94413">
      <w:pPr>
        <w:pStyle w:val="Paragraphedeliste"/>
        <w:tabs>
          <w:tab w:val="left" w:pos="142"/>
        </w:tabs>
        <w:spacing w:before="0"/>
        <w:ind w:left="1430" w:right="55"/>
        <w:jc w:val="both"/>
        <w:rPr>
          <w:rFonts w:ascii="Arial" w:hAnsi="Arial" w:cs="Arial"/>
          <w:bCs/>
          <w:color w:val="000000" w:themeColor="text1"/>
          <w:sz w:val="22"/>
          <w:szCs w:val="22"/>
        </w:rPr>
      </w:pPr>
    </w:p>
    <w:p w14:paraId="6177F833" w14:textId="7F894019" w:rsidR="003D043C" w:rsidRPr="00A94413" w:rsidRDefault="003D043C" w:rsidP="00A94413">
      <w:pPr>
        <w:pStyle w:val="Paragraphedeliste"/>
        <w:spacing w:before="0" w:after="0"/>
        <w:rPr>
          <w:rFonts w:ascii="Arial" w:hAnsi="Arial" w:cs="Arial"/>
          <w:b/>
          <w:sz w:val="24"/>
          <w:szCs w:val="24"/>
        </w:rPr>
      </w:pPr>
      <w:r w:rsidRPr="0096059D">
        <w:rPr>
          <w:rFonts w:ascii="Arial" w:hAnsi="Arial" w:cs="Arial"/>
          <w:b/>
          <w:sz w:val="24"/>
          <w:szCs w:val="24"/>
        </w:rPr>
        <w:t xml:space="preserve">Objectif 1.3 : Sport à l'école </w:t>
      </w:r>
      <w:r w:rsidR="176ABD98" w:rsidRPr="0096059D">
        <w:rPr>
          <w:rFonts w:ascii="Arial" w:hAnsi="Arial" w:cs="Arial"/>
          <w:b/>
          <w:sz w:val="24"/>
          <w:szCs w:val="24"/>
        </w:rPr>
        <w:t xml:space="preserve">&amp; </w:t>
      </w:r>
      <w:r w:rsidR="00876739">
        <w:rPr>
          <w:rFonts w:ascii="Arial" w:hAnsi="Arial" w:cs="Arial"/>
          <w:b/>
          <w:sz w:val="24"/>
          <w:szCs w:val="24"/>
        </w:rPr>
        <w:t>Bowling</w:t>
      </w:r>
      <w:r w:rsidRPr="0096059D">
        <w:rPr>
          <w:rFonts w:ascii="Arial" w:hAnsi="Arial" w:cs="Arial"/>
          <w:b/>
          <w:sz w:val="24"/>
          <w:szCs w:val="24"/>
        </w:rPr>
        <w:t xml:space="preserve"> </w:t>
      </w:r>
      <w:r w:rsidR="00876739">
        <w:rPr>
          <w:rFonts w:ascii="Arial" w:hAnsi="Arial" w:cs="Arial"/>
          <w:b/>
          <w:sz w:val="24"/>
          <w:szCs w:val="24"/>
        </w:rPr>
        <w:t xml:space="preserve">et quilles </w:t>
      </w:r>
      <w:r w:rsidRPr="0096059D">
        <w:rPr>
          <w:rFonts w:ascii="Arial" w:hAnsi="Arial" w:cs="Arial"/>
          <w:b/>
          <w:sz w:val="24"/>
          <w:szCs w:val="24"/>
        </w:rPr>
        <w:t>scolaire</w:t>
      </w:r>
    </w:p>
    <w:p w14:paraId="5279A8DF" w14:textId="77777777" w:rsidR="003D043C" w:rsidRPr="00824309" w:rsidRDefault="003D043C" w:rsidP="00A94413">
      <w:pPr>
        <w:spacing w:before="0" w:after="0"/>
        <w:ind w:left="709" w:right="312"/>
        <w:jc w:val="both"/>
        <w:rPr>
          <w:rFonts w:ascii="Arial" w:hAnsi="Arial" w:cs="Arial"/>
          <w:bCs/>
          <w:color w:val="000000" w:themeColor="text1"/>
          <w:sz w:val="22"/>
        </w:rPr>
      </w:pPr>
      <w:r w:rsidRPr="00824309">
        <w:rPr>
          <w:rFonts w:ascii="Arial" w:hAnsi="Arial" w:cs="Arial"/>
          <w:bCs/>
          <w:color w:val="000000" w:themeColor="text1"/>
          <w:sz w:val="22"/>
        </w:rPr>
        <w:t>Opérations retenues</w:t>
      </w:r>
    </w:p>
    <w:p w14:paraId="28FD310E" w14:textId="7B7B2BE6" w:rsidR="003D043C" w:rsidRPr="00A94413" w:rsidRDefault="003D043C" w:rsidP="00A94413">
      <w:pPr>
        <w:pStyle w:val="Paragraphedeliste"/>
        <w:numPr>
          <w:ilvl w:val="0"/>
          <w:numId w:val="14"/>
        </w:numPr>
        <w:tabs>
          <w:tab w:val="left" w:pos="142"/>
        </w:tabs>
        <w:spacing w:before="0"/>
        <w:ind w:left="1430" w:right="55" w:hanging="295"/>
        <w:jc w:val="both"/>
        <w:rPr>
          <w:rFonts w:ascii="Arial" w:hAnsi="Arial" w:cs="Arial"/>
          <w:bCs/>
          <w:color w:val="000000" w:themeColor="text1"/>
          <w:sz w:val="22"/>
          <w:szCs w:val="22"/>
        </w:rPr>
      </w:pPr>
      <w:r w:rsidRPr="00A94413">
        <w:rPr>
          <w:rFonts w:ascii="Arial" w:hAnsi="Arial" w:cs="Arial"/>
          <w:bCs/>
          <w:color w:val="000000" w:themeColor="text1"/>
          <w:sz w:val="22"/>
          <w:szCs w:val="22"/>
        </w:rPr>
        <w:t>Promo</w:t>
      </w:r>
      <w:r w:rsidR="133CA139" w:rsidRPr="00A94413">
        <w:rPr>
          <w:rFonts w:ascii="Arial" w:hAnsi="Arial" w:cs="Arial"/>
          <w:bCs/>
          <w:color w:val="000000" w:themeColor="text1"/>
          <w:sz w:val="22"/>
          <w:szCs w:val="22"/>
        </w:rPr>
        <w:t>tion</w:t>
      </w:r>
      <w:r w:rsidR="00876739">
        <w:rPr>
          <w:rFonts w:ascii="Arial" w:hAnsi="Arial" w:cs="Arial"/>
          <w:bCs/>
          <w:color w:val="000000" w:themeColor="text1"/>
          <w:sz w:val="22"/>
          <w:szCs w:val="22"/>
        </w:rPr>
        <w:t xml:space="preserve"> du projet national (cf feuille de route du bowling scolaire)</w:t>
      </w:r>
    </w:p>
    <w:p w14:paraId="33855047" w14:textId="6A3F0909" w:rsidR="00824309" w:rsidRPr="00A94413" w:rsidRDefault="003D043C" w:rsidP="00A94413">
      <w:pPr>
        <w:pStyle w:val="Paragraphedeliste"/>
        <w:numPr>
          <w:ilvl w:val="0"/>
          <w:numId w:val="14"/>
        </w:numPr>
        <w:tabs>
          <w:tab w:val="left" w:pos="142"/>
        </w:tabs>
        <w:spacing w:before="0"/>
        <w:ind w:left="1430" w:right="55" w:hanging="295"/>
        <w:jc w:val="both"/>
        <w:rPr>
          <w:rFonts w:ascii="Arial" w:hAnsi="Arial" w:cs="Arial"/>
          <w:bCs/>
          <w:color w:val="000000" w:themeColor="text1"/>
          <w:sz w:val="22"/>
          <w:szCs w:val="22"/>
        </w:rPr>
      </w:pPr>
      <w:r w:rsidRPr="00A94413">
        <w:rPr>
          <w:rFonts w:ascii="Arial" w:hAnsi="Arial" w:cs="Arial"/>
          <w:bCs/>
          <w:color w:val="000000" w:themeColor="text1"/>
          <w:sz w:val="22"/>
          <w:szCs w:val="22"/>
        </w:rPr>
        <w:t xml:space="preserve">Achat de matériel pour promouvoir la pratique du </w:t>
      </w:r>
      <w:r w:rsidR="00876739">
        <w:rPr>
          <w:rFonts w:ascii="Arial" w:hAnsi="Arial" w:cs="Arial"/>
          <w:bCs/>
          <w:color w:val="000000" w:themeColor="text1"/>
          <w:sz w:val="22"/>
          <w:szCs w:val="22"/>
        </w:rPr>
        <w:t>Bowling</w:t>
      </w:r>
      <w:r w:rsidRPr="00A94413">
        <w:rPr>
          <w:rFonts w:ascii="Arial" w:hAnsi="Arial" w:cs="Arial"/>
          <w:bCs/>
          <w:color w:val="000000" w:themeColor="text1"/>
          <w:sz w:val="22"/>
          <w:szCs w:val="22"/>
        </w:rPr>
        <w:t xml:space="preserve"> dans les établissements scolaires (Sac pédagogique scolaire</w:t>
      </w:r>
      <w:r w:rsidR="00876739">
        <w:rPr>
          <w:rFonts w:ascii="Arial" w:hAnsi="Arial" w:cs="Arial"/>
          <w:bCs/>
          <w:color w:val="000000" w:themeColor="text1"/>
          <w:sz w:val="22"/>
          <w:szCs w:val="22"/>
        </w:rPr>
        <w:t xml:space="preserve"> :Bowling Campus </w:t>
      </w:r>
      <w:r w:rsidRPr="00A94413">
        <w:rPr>
          <w:rFonts w:ascii="Arial" w:hAnsi="Arial" w:cs="Arial"/>
          <w:bCs/>
          <w:color w:val="000000" w:themeColor="text1"/>
          <w:sz w:val="22"/>
          <w:szCs w:val="22"/>
        </w:rPr>
        <w:t>)</w:t>
      </w:r>
      <w:r w:rsidR="36AE31DC" w:rsidRPr="00A94413">
        <w:rPr>
          <w:rFonts w:ascii="Arial" w:hAnsi="Arial" w:cs="Arial"/>
          <w:bCs/>
          <w:color w:val="000000" w:themeColor="text1"/>
          <w:sz w:val="22"/>
          <w:szCs w:val="22"/>
        </w:rPr>
        <w:t xml:space="preserve"> et suivi de l’utilisation du matériel</w:t>
      </w:r>
      <w:r w:rsidRPr="00A94413">
        <w:rPr>
          <w:rFonts w:ascii="Arial" w:hAnsi="Arial" w:cs="Arial"/>
          <w:bCs/>
          <w:color w:val="000000" w:themeColor="text1"/>
          <w:sz w:val="22"/>
          <w:szCs w:val="22"/>
        </w:rPr>
        <w:t>.</w:t>
      </w:r>
    </w:p>
    <w:p w14:paraId="522F5C85" w14:textId="0BBB8260" w:rsidR="003D043C" w:rsidRPr="00A94413" w:rsidRDefault="003D043C" w:rsidP="00A94413">
      <w:pPr>
        <w:pStyle w:val="Paragraphedeliste"/>
        <w:numPr>
          <w:ilvl w:val="0"/>
          <w:numId w:val="14"/>
        </w:numPr>
        <w:tabs>
          <w:tab w:val="left" w:pos="142"/>
        </w:tabs>
        <w:spacing w:before="0"/>
        <w:ind w:left="1430" w:right="55" w:hanging="295"/>
        <w:jc w:val="both"/>
        <w:rPr>
          <w:rFonts w:ascii="Arial" w:hAnsi="Arial" w:cs="Arial"/>
          <w:bCs/>
          <w:color w:val="000000" w:themeColor="text1"/>
          <w:sz w:val="22"/>
          <w:szCs w:val="22"/>
        </w:rPr>
      </w:pPr>
      <w:r w:rsidRPr="00A94413">
        <w:rPr>
          <w:rFonts w:ascii="Arial" w:hAnsi="Arial" w:cs="Arial"/>
          <w:bCs/>
          <w:color w:val="000000" w:themeColor="text1"/>
          <w:sz w:val="22"/>
          <w:szCs w:val="22"/>
        </w:rPr>
        <w:t>Développement de l’activité auprès du public scolaire</w:t>
      </w:r>
    </w:p>
    <w:p w14:paraId="7DFD3820" w14:textId="1238A4AA" w:rsidR="003D043C" w:rsidRPr="00A94413" w:rsidRDefault="090443CF" w:rsidP="2336AB32">
      <w:pPr>
        <w:pStyle w:val="Paragraphedeliste"/>
        <w:numPr>
          <w:ilvl w:val="1"/>
          <w:numId w:val="26"/>
        </w:numPr>
        <w:tabs>
          <w:tab w:val="left" w:pos="142"/>
        </w:tabs>
        <w:spacing w:before="0" w:after="0"/>
        <w:ind w:left="1843" w:right="55"/>
        <w:jc w:val="both"/>
        <w:rPr>
          <w:rFonts w:ascii="Arial" w:hAnsi="Arial" w:cs="Arial"/>
          <w:i/>
          <w:iCs/>
        </w:rPr>
      </w:pPr>
      <w:r w:rsidRPr="2336AB32">
        <w:rPr>
          <w:rFonts w:ascii="Arial" w:hAnsi="Arial" w:cs="Arial"/>
          <w:i/>
          <w:iCs/>
        </w:rPr>
        <w:t xml:space="preserve">Exemple : </w:t>
      </w:r>
      <w:r w:rsidR="1BDF180F" w:rsidRPr="2336AB32">
        <w:rPr>
          <w:rFonts w:ascii="Arial" w:hAnsi="Arial" w:cs="Arial"/>
          <w:i/>
          <w:iCs/>
        </w:rPr>
        <w:t xml:space="preserve">Organisation de </w:t>
      </w:r>
      <w:r w:rsidR="1BA49C5C" w:rsidRPr="2336AB32">
        <w:rPr>
          <w:rFonts w:ascii="Arial" w:hAnsi="Arial" w:cs="Arial"/>
          <w:i/>
          <w:iCs/>
        </w:rPr>
        <w:t>r</w:t>
      </w:r>
      <w:r w:rsidRPr="2336AB32">
        <w:rPr>
          <w:rFonts w:ascii="Arial" w:hAnsi="Arial" w:cs="Arial"/>
          <w:i/>
          <w:iCs/>
        </w:rPr>
        <w:t>encontres inter-établissements</w:t>
      </w:r>
      <w:r w:rsidR="00876739">
        <w:rPr>
          <w:rFonts w:ascii="Arial" w:hAnsi="Arial" w:cs="Arial"/>
          <w:i/>
          <w:iCs/>
        </w:rPr>
        <w:t xml:space="preserve"> ou interclasses</w:t>
      </w:r>
      <w:r w:rsidRPr="2336AB32">
        <w:rPr>
          <w:rFonts w:ascii="Arial" w:hAnsi="Arial" w:cs="Arial"/>
          <w:i/>
          <w:iCs/>
        </w:rPr>
        <w:t xml:space="preserve">, </w:t>
      </w:r>
      <w:r w:rsidR="736ED212" w:rsidRPr="2336AB32">
        <w:rPr>
          <w:rFonts w:ascii="Arial" w:hAnsi="Arial" w:cs="Arial"/>
          <w:i/>
          <w:iCs/>
        </w:rPr>
        <w:t>a</w:t>
      </w:r>
      <w:r w:rsidRPr="2336AB32">
        <w:rPr>
          <w:rFonts w:ascii="Arial" w:hAnsi="Arial" w:cs="Arial"/>
          <w:i/>
          <w:iCs/>
        </w:rPr>
        <w:t xml:space="preserve">ides </w:t>
      </w:r>
      <w:r w:rsidR="2EC5E2AB" w:rsidRPr="2336AB32">
        <w:rPr>
          <w:rFonts w:ascii="Arial" w:hAnsi="Arial" w:cs="Arial"/>
          <w:i/>
          <w:iCs/>
        </w:rPr>
        <w:t xml:space="preserve">financières </w:t>
      </w:r>
      <w:r w:rsidR="4F722AE7" w:rsidRPr="2336AB32">
        <w:rPr>
          <w:rFonts w:ascii="Arial" w:hAnsi="Arial" w:cs="Arial"/>
          <w:i/>
          <w:iCs/>
        </w:rPr>
        <w:t>ponctuelles, conventions</w:t>
      </w:r>
      <w:r w:rsidR="407F44F8" w:rsidRPr="2336AB32">
        <w:rPr>
          <w:rFonts w:ascii="Arial" w:hAnsi="Arial" w:cs="Arial"/>
          <w:i/>
          <w:iCs/>
        </w:rPr>
        <w:t xml:space="preserve"> avec les </w:t>
      </w:r>
      <w:r w:rsidR="4F722AE7" w:rsidRPr="2336AB32">
        <w:rPr>
          <w:rFonts w:ascii="Arial" w:hAnsi="Arial" w:cs="Arial"/>
          <w:i/>
          <w:iCs/>
        </w:rPr>
        <w:t>fédérations USEP</w:t>
      </w:r>
      <w:r w:rsidR="1BDF180F" w:rsidRPr="2336AB32">
        <w:rPr>
          <w:rFonts w:ascii="Arial" w:hAnsi="Arial" w:cs="Arial"/>
          <w:i/>
          <w:iCs/>
        </w:rPr>
        <w:t>, UNSS,</w:t>
      </w:r>
      <w:r w:rsidR="3D64AF72" w:rsidRPr="2336AB32">
        <w:rPr>
          <w:rFonts w:ascii="Arial" w:hAnsi="Arial" w:cs="Arial"/>
          <w:i/>
          <w:iCs/>
        </w:rPr>
        <w:t xml:space="preserve"> </w:t>
      </w:r>
      <w:r w:rsidR="1BDF180F" w:rsidRPr="2336AB32">
        <w:rPr>
          <w:rFonts w:ascii="Arial" w:hAnsi="Arial" w:cs="Arial"/>
          <w:i/>
          <w:iCs/>
        </w:rPr>
        <w:t>UGSEL</w:t>
      </w:r>
      <w:r w:rsidR="207FB156" w:rsidRPr="2336AB32">
        <w:rPr>
          <w:rFonts w:ascii="Arial" w:hAnsi="Arial" w:cs="Arial"/>
          <w:i/>
          <w:iCs/>
        </w:rPr>
        <w:t xml:space="preserve">, </w:t>
      </w:r>
      <w:r w:rsidR="1BF5FF3F" w:rsidRPr="2336AB32">
        <w:rPr>
          <w:rFonts w:ascii="Arial" w:hAnsi="Arial" w:cs="Arial"/>
          <w:i/>
          <w:iCs/>
        </w:rPr>
        <w:t>soutien d</w:t>
      </w:r>
      <w:r w:rsidR="207FB156" w:rsidRPr="2336AB32">
        <w:rPr>
          <w:rFonts w:ascii="Arial" w:hAnsi="Arial" w:cs="Arial"/>
          <w:i/>
          <w:iCs/>
        </w:rPr>
        <w:t xml:space="preserve">es clubs pour faciliter la </w:t>
      </w:r>
      <w:r w:rsidR="207FB156" w:rsidRPr="00876739">
        <w:rPr>
          <w:rFonts w:ascii="Arial" w:hAnsi="Arial" w:cs="Arial"/>
          <w:i/>
          <w:iCs/>
          <w:u w:val="single"/>
        </w:rPr>
        <w:t xml:space="preserve">passerelle </w:t>
      </w:r>
      <w:r w:rsidR="1BF5FF3F" w:rsidRPr="00876739">
        <w:rPr>
          <w:rFonts w:ascii="Arial" w:hAnsi="Arial" w:cs="Arial"/>
          <w:i/>
          <w:iCs/>
          <w:u w:val="single"/>
        </w:rPr>
        <w:t>du scolaire au club</w:t>
      </w:r>
      <w:r w:rsidR="1BF5FF3F" w:rsidRPr="2336AB32">
        <w:rPr>
          <w:rFonts w:ascii="Arial" w:hAnsi="Arial" w:cs="Arial"/>
          <w:i/>
          <w:iCs/>
        </w:rPr>
        <w:t>.</w:t>
      </w:r>
    </w:p>
    <w:p w14:paraId="34AC4125" w14:textId="592F017A" w:rsidR="0020316E" w:rsidRPr="0020316E" w:rsidRDefault="0020316E" w:rsidP="000A288C">
      <w:pPr>
        <w:pStyle w:val="Paragraphedeliste"/>
        <w:ind w:left="2214" w:right="55"/>
        <w:jc w:val="both"/>
        <w:rPr>
          <w:i/>
          <w:iCs/>
          <w:sz w:val="22"/>
          <w:szCs w:val="22"/>
          <w:highlight w:val="yellow"/>
        </w:rPr>
      </w:pPr>
    </w:p>
    <w:p w14:paraId="563C1B8F" w14:textId="31648073" w:rsidR="00B24153" w:rsidRDefault="3C9A55EA" w:rsidP="00B24153">
      <w:pPr>
        <w:pStyle w:val="Paragraphedeliste"/>
        <w:ind w:left="568" w:firstLine="152"/>
        <w:rPr>
          <w:rFonts w:ascii="Arial" w:hAnsi="Arial" w:cs="Arial"/>
          <w:b/>
          <w:sz w:val="24"/>
          <w:szCs w:val="24"/>
        </w:rPr>
      </w:pPr>
      <w:r w:rsidRPr="0096059D">
        <w:rPr>
          <w:rFonts w:ascii="Arial" w:hAnsi="Arial" w:cs="Arial"/>
          <w:b/>
          <w:sz w:val="24"/>
          <w:szCs w:val="24"/>
        </w:rPr>
        <w:t>Objectif 1.4 : Pratique du para-</w:t>
      </w:r>
      <w:r w:rsidR="00876739">
        <w:rPr>
          <w:rFonts w:ascii="Arial" w:hAnsi="Arial" w:cs="Arial"/>
          <w:b/>
          <w:sz w:val="24"/>
          <w:szCs w:val="24"/>
        </w:rPr>
        <w:t>Bowling et Quilles</w:t>
      </w:r>
    </w:p>
    <w:p w14:paraId="518BD287" w14:textId="76B343C7" w:rsidR="0020316E" w:rsidRPr="00B24153" w:rsidRDefault="3C9A55EA" w:rsidP="00B24153">
      <w:pPr>
        <w:pStyle w:val="Paragraphedeliste"/>
        <w:ind w:left="568" w:firstLine="152"/>
        <w:rPr>
          <w:rFonts w:ascii="Arial" w:hAnsi="Arial" w:cs="Arial"/>
          <w:b/>
          <w:sz w:val="24"/>
          <w:szCs w:val="24"/>
        </w:rPr>
      </w:pPr>
      <w:r w:rsidRPr="00824309">
        <w:rPr>
          <w:rFonts w:ascii="Arial" w:hAnsi="Arial" w:cs="Arial"/>
          <w:bCs/>
          <w:color w:val="000000" w:themeColor="text1"/>
          <w:sz w:val="22"/>
        </w:rPr>
        <w:t>Opérations retenues</w:t>
      </w:r>
    </w:p>
    <w:p w14:paraId="773C2AEB" w14:textId="7B6668F8" w:rsidR="0020316E" w:rsidRPr="00B24153" w:rsidRDefault="37AE5487" w:rsidP="00B24153">
      <w:pPr>
        <w:pStyle w:val="Paragraphedeliste"/>
        <w:numPr>
          <w:ilvl w:val="0"/>
          <w:numId w:val="14"/>
        </w:numPr>
        <w:tabs>
          <w:tab w:val="left" w:pos="142"/>
        </w:tabs>
        <w:spacing w:before="0"/>
        <w:ind w:left="1430" w:right="55" w:hanging="295"/>
        <w:jc w:val="both"/>
        <w:rPr>
          <w:rFonts w:ascii="Arial" w:hAnsi="Arial" w:cs="Arial"/>
          <w:bCs/>
          <w:color w:val="000000" w:themeColor="text1"/>
          <w:sz w:val="22"/>
          <w:szCs w:val="22"/>
        </w:rPr>
      </w:pPr>
      <w:r w:rsidRPr="00B24153">
        <w:rPr>
          <w:rFonts w:ascii="Arial" w:hAnsi="Arial" w:cs="Arial"/>
          <w:bCs/>
          <w:color w:val="000000" w:themeColor="text1"/>
          <w:sz w:val="22"/>
          <w:szCs w:val="22"/>
        </w:rPr>
        <w:t xml:space="preserve">Développement des opérations de découverte du </w:t>
      </w:r>
      <w:r w:rsidR="00876739">
        <w:rPr>
          <w:rFonts w:ascii="Arial" w:hAnsi="Arial" w:cs="Arial"/>
          <w:bCs/>
          <w:color w:val="000000" w:themeColor="text1"/>
          <w:sz w:val="22"/>
          <w:szCs w:val="22"/>
        </w:rPr>
        <w:t xml:space="preserve">Bowling et </w:t>
      </w:r>
      <w:r w:rsidR="00F30DE1">
        <w:rPr>
          <w:rFonts w:ascii="Arial" w:hAnsi="Arial" w:cs="Arial"/>
          <w:bCs/>
          <w:color w:val="000000" w:themeColor="text1"/>
          <w:sz w:val="22"/>
          <w:szCs w:val="22"/>
        </w:rPr>
        <w:t xml:space="preserve">des </w:t>
      </w:r>
      <w:r w:rsidR="00876739">
        <w:rPr>
          <w:rFonts w:ascii="Arial" w:hAnsi="Arial" w:cs="Arial"/>
          <w:bCs/>
          <w:color w:val="000000" w:themeColor="text1"/>
          <w:sz w:val="22"/>
          <w:szCs w:val="22"/>
        </w:rPr>
        <w:t xml:space="preserve">quilles </w:t>
      </w:r>
      <w:r w:rsidRPr="00B24153">
        <w:rPr>
          <w:rFonts w:ascii="Arial" w:hAnsi="Arial" w:cs="Arial"/>
          <w:bCs/>
          <w:color w:val="000000" w:themeColor="text1"/>
          <w:sz w:val="22"/>
          <w:szCs w:val="22"/>
        </w:rPr>
        <w:t xml:space="preserve">pour le public </w:t>
      </w:r>
      <w:r w:rsidR="78360A28" w:rsidRPr="00B24153">
        <w:rPr>
          <w:rFonts w:ascii="Arial" w:hAnsi="Arial" w:cs="Arial"/>
          <w:bCs/>
          <w:color w:val="000000" w:themeColor="text1"/>
          <w:sz w:val="22"/>
          <w:szCs w:val="22"/>
        </w:rPr>
        <w:t>en situation de handicap</w:t>
      </w:r>
    </w:p>
    <w:p w14:paraId="27BBAF65" w14:textId="6B9111BD" w:rsidR="0020316E" w:rsidRPr="00B24153" w:rsidRDefault="00400C71" w:rsidP="2336AB32">
      <w:pPr>
        <w:pStyle w:val="Paragraphedeliste"/>
        <w:numPr>
          <w:ilvl w:val="1"/>
          <w:numId w:val="26"/>
        </w:numPr>
        <w:tabs>
          <w:tab w:val="left" w:pos="142"/>
        </w:tabs>
        <w:spacing w:before="0" w:after="0"/>
        <w:ind w:left="1843" w:right="55"/>
        <w:jc w:val="both"/>
        <w:rPr>
          <w:rFonts w:ascii="Arial" w:hAnsi="Arial" w:cs="Arial"/>
          <w:i/>
          <w:iCs/>
        </w:rPr>
      </w:pPr>
      <w:r w:rsidRPr="2336AB32">
        <w:rPr>
          <w:rFonts w:ascii="Arial" w:hAnsi="Arial" w:cs="Arial"/>
          <w:i/>
          <w:iCs/>
        </w:rPr>
        <w:t xml:space="preserve">Exemple : </w:t>
      </w:r>
      <w:r w:rsidR="3807D8AA" w:rsidRPr="2336AB32">
        <w:rPr>
          <w:rFonts w:ascii="Arial" w:hAnsi="Arial" w:cs="Arial"/>
          <w:i/>
          <w:iCs/>
        </w:rPr>
        <w:t>O</w:t>
      </w:r>
      <w:r w:rsidRPr="2336AB32">
        <w:rPr>
          <w:rFonts w:ascii="Arial" w:hAnsi="Arial" w:cs="Arial"/>
          <w:i/>
          <w:iCs/>
        </w:rPr>
        <w:t>pération à</w:t>
      </w:r>
      <w:r w:rsidR="78360A28" w:rsidRPr="2336AB32">
        <w:rPr>
          <w:rFonts w:ascii="Arial" w:hAnsi="Arial" w:cs="Arial"/>
          <w:i/>
          <w:iCs/>
        </w:rPr>
        <w:t xml:space="preserve"> destination des centres de rééducation et foyers de vie proches des </w:t>
      </w:r>
      <w:r w:rsidR="00876739">
        <w:rPr>
          <w:rFonts w:ascii="Arial" w:hAnsi="Arial" w:cs="Arial"/>
          <w:i/>
          <w:iCs/>
        </w:rPr>
        <w:t>Bowlings ou quillets</w:t>
      </w:r>
      <w:r w:rsidR="304E9D6B" w:rsidRPr="2336AB32">
        <w:rPr>
          <w:rFonts w:ascii="Arial" w:hAnsi="Arial" w:cs="Arial"/>
          <w:i/>
          <w:iCs/>
        </w:rPr>
        <w:t>,</w:t>
      </w:r>
      <w:r w:rsidR="37AE5487" w:rsidRPr="2336AB32">
        <w:rPr>
          <w:rFonts w:ascii="Arial" w:hAnsi="Arial" w:cs="Arial"/>
          <w:i/>
          <w:iCs/>
        </w:rPr>
        <w:t xml:space="preserve"> </w:t>
      </w:r>
    </w:p>
    <w:p w14:paraId="07380EFE" w14:textId="6D737F13" w:rsidR="53D6AD57" w:rsidRPr="00AE3688" w:rsidRDefault="53D6AD57" w:rsidP="00824309">
      <w:pPr>
        <w:pStyle w:val="Paragraphedeliste"/>
        <w:numPr>
          <w:ilvl w:val="0"/>
          <w:numId w:val="12"/>
        </w:numPr>
        <w:ind w:left="1430" w:hanging="296"/>
        <w:rPr>
          <w:rFonts w:ascii="Arial" w:hAnsi="Arial" w:cs="Arial"/>
          <w:bCs/>
          <w:color w:val="000000" w:themeColor="text1"/>
          <w:sz w:val="22"/>
          <w:szCs w:val="22"/>
        </w:rPr>
      </w:pPr>
      <w:r w:rsidRPr="00AE3688">
        <w:rPr>
          <w:rFonts w:ascii="Arial" w:hAnsi="Arial" w:cs="Arial"/>
          <w:bCs/>
          <w:color w:val="000000" w:themeColor="text1"/>
          <w:sz w:val="22"/>
          <w:szCs w:val="22"/>
        </w:rPr>
        <w:t>Recensement des pratiquants et des lieux de pratique accessibles au public en situation de handicap</w:t>
      </w:r>
    </w:p>
    <w:p w14:paraId="08070510" w14:textId="287C8328" w:rsidR="3D3E607D" w:rsidRPr="00AE3688" w:rsidRDefault="00224BFF" w:rsidP="2C4F54E5">
      <w:pPr>
        <w:pStyle w:val="Paragraphedeliste"/>
        <w:numPr>
          <w:ilvl w:val="1"/>
          <w:numId w:val="26"/>
        </w:numPr>
        <w:tabs>
          <w:tab w:val="left" w:pos="142"/>
        </w:tabs>
        <w:spacing w:before="0" w:after="0"/>
        <w:ind w:left="1843" w:right="55"/>
        <w:jc w:val="both"/>
        <w:rPr>
          <w:rFonts w:ascii="Arial" w:hAnsi="Arial" w:cs="Arial"/>
          <w:i/>
          <w:iCs/>
        </w:rPr>
      </w:pPr>
      <w:r w:rsidRPr="2C4F54E5">
        <w:rPr>
          <w:rFonts w:ascii="Arial" w:hAnsi="Arial" w:cs="Arial"/>
          <w:i/>
          <w:iCs/>
        </w:rPr>
        <w:lastRenderedPageBreak/>
        <w:t xml:space="preserve">Exemple : </w:t>
      </w:r>
      <w:r w:rsidR="00D171CE" w:rsidRPr="2C4F54E5">
        <w:rPr>
          <w:rFonts w:ascii="Arial" w:hAnsi="Arial" w:cs="Arial"/>
          <w:i/>
          <w:iCs/>
        </w:rPr>
        <w:t>Favoriser la création de sections Para</w:t>
      </w:r>
      <w:r w:rsidR="287066CE" w:rsidRPr="2C4F54E5">
        <w:rPr>
          <w:rFonts w:ascii="Arial" w:hAnsi="Arial" w:cs="Arial"/>
          <w:i/>
          <w:iCs/>
        </w:rPr>
        <w:t>-</w:t>
      </w:r>
      <w:r w:rsidR="00876739">
        <w:rPr>
          <w:rFonts w:ascii="Arial" w:hAnsi="Arial" w:cs="Arial"/>
          <w:i/>
          <w:iCs/>
        </w:rPr>
        <w:t>Bowling ou para- quilles</w:t>
      </w:r>
      <w:r w:rsidR="00D171CE" w:rsidRPr="2C4F54E5">
        <w:rPr>
          <w:rFonts w:ascii="Arial" w:hAnsi="Arial" w:cs="Arial"/>
          <w:i/>
          <w:iCs/>
        </w:rPr>
        <w:t xml:space="preserve"> dans les clubs, </w:t>
      </w:r>
      <w:r w:rsidR="00B12B0F" w:rsidRPr="2C4F54E5">
        <w:rPr>
          <w:rFonts w:ascii="Arial" w:hAnsi="Arial" w:cs="Arial"/>
          <w:i/>
          <w:iCs/>
        </w:rPr>
        <w:t>soutien à la communication externe en direction des publics concernés</w:t>
      </w:r>
      <w:r w:rsidR="00F30DE1">
        <w:rPr>
          <w:rFonts w:ascii="Arial" w:hAnsi="Arial" w:cs="Arial"/>
          <w:i/>
          <w:iCs/>
        </w:rPr>
        <w:t>, faire inscrire les clubs au Handiguide</w:t>
      </w:r>
    </w:p>
    <w:p w14:paraId="7FC00FC4" w14:textId="77777777" w:rsidR="00400C71" w:rsidRPr="0096059D" w:rsidRDefault="00400C71" w:rsidP="00400C71">
      <w:pPr>
        <w:pStyle w:val="Paragraphedeliste"/>
        <w:ind w:left="1560" w:right="312"/>
        <w:jc w:val="both"/>
        <w:rPr>
          <w:rFonts w:ascii="Arial" w:eastAsia="Times New Roman" w:hAnsi="Arial" w:cs="Arial"/>
          <w:i/>
          <w:iCs/>
          <w:color w:val="000000" w:themeColor="text1"/>
          <w:sz w:val="18"/>
          <w:szCs w:val="18"/>
        </w:rPr>
      </w:pPr>
    </w:p>
    <w:p w14:paraId="4C0E7037" w14:textId="77777777" w:rsidR="00810614" w:rsidRDefault="003D043C" w:rsidP="00810614">
      <w:pPr>
        <w:pStyle w:val="Paragraphedeliste"/>
        <w:ind w:left="568" w:firstLine="152"/>
        <w:rPr>
          <w:rFonts w:ascii="Arial" w:hAnsi="Arial" w:cs="Arial"/>
          <w:b/>
          <w:sz w:val="24"/>
          <w:szCs w:val="24"/>
        </w:rPr>
      </w:pPr>
      <w:r w:rsidRPr="0096059D">
        <w:rPr>
          <w:rFonts w:ascii="Arial" w:hAnsi="Arial" w:cs="Arial"/>
          <w:b/>
          <w:sz w:val="24"/>
          <w:szCs w:val="24"/>
        </w:rPr>
        <w:t>Objectif 1.</w:t>
      </w:r>
      <w:r w:rsidR="33D5B869" w:rsidRPr="0096059D">
        <w:rPr>
          <w:rFonts w:ascii="Arial" w:hAnsi="Arial" w:cs="Arial"/>
          <w:b/>
          <w:sz w:val="24"/>
          <w:szCs w:val="24"/>
        </w:rPr>
        <w:t>5</w:t>
      </w:r>
      <w:r w:rsidRPr="0096059D">
        <w:rPr>
          <w:rFonts w:ascii="Arial" w:hAnsi="Arial" w:cs="Arial"/>
          <w:b/>
          <w:sz w:val="24"/>
          <w:szCs w:val="24"/>
        </w:rPr>
        <w:t xml:space="preserve"> : </w:t>
      </w:r>
      <w:r w:rsidR="109C51E2" w:rsidRPr="0096059D">
        <w:rPr>
          <w:rFonts w:ascii="Arial" w:hAnsi="Arial" w:cs="Arial"/>
          <w:b/>
          <w:sz w:val="24"/>
          <w:szCs w:val="24"/>
        </w:rPr>
        <w:t>F</w:t>
      </w:r>
      <w:r w:rsidRPr="0096059D">
        <w:rPr>
          <w:rFonts w:ascii="Arial" w:hAnsi="Arial" w:cs="Arial"/>
          <w:b/>
          <w:sz w:val="24"/>
          <w:szCs w:val="24"/>
        </w:rPr>
        <w:t>éminisation de la pratique</w:t>
      </w:r>
    </w:p>
    <w:p w14:paraId="5EA664F9" w14:textId="450AD807" w:rsidR="003D043C" w:rsidRPr="00810614" w:rsidRDefault="003D043C" w:rsidP="00810614">
      <w:pPr>
        <w:pStyle w:val="Paragraphedeliste"/>
        <w:ind w:left="568" w:firstLine="152"/>
        <w:rPr>
          <w:rFonts w:ascii="Arial" w:hAnsi="Arial" w:cs="Arial"/>
          <w:b/>
          <w:sz w:val="24"/>
          <w:szCs w:val="24"/>
        </w:rPr>
      </w:pPr>
      <w:r w:rsidRPr="003F1A9A">
        <w:rPr>
          <w:rFonts w:ascii="Arial" w:hAnsi="Arial" w:cs="Arial"/>
          <w:bCs/>
          <w:color w:val="000000" w:themeColor="text1"/>
          <w:sz w:val="22"/>
        </w:rPr>
        <w:t>Opérations retenues</w:t>
      </w:r>
    </w:p>
    <w:p w14:paraId="307C9F6A" w14:textId="77777777" w:rsidR="003D043C" w:rsidRPr="00810614" w:rsidRDefault="003D043C" w:rsidP="00810614">
      <w:pPr>
        <w:pStyle w:val="Paragraphedeliste"/>
        <w:numPr>
          <w:ilvl w:val="0"/>
          <w:numId w:val="12"/>
        </w:numPr>
        <w:ind w:left="1430" w:hanging="296"/>
        <w:rPr>
          <w:rFonts w:ascii="Arial" w:hAnsi="Arial" w:cs="Arial"/>
          <w:bCs/>
          <w:color w:val="000000" w:themeColor="text1"/>
          <w:sz w:val="22"/>
          <w:szCs w:val="22"/>
        </w:rPr>
      </w:pPr>
      <w:r w:rsidRPr="00810614">
        <w:rPr>
          <w:rFonts w:ascii="Arial" w:hAnsi="Arial" w:cs="Arial"/>
          <w:bCs/>
          <w:color w:val="000000" w:themeColor="text1"/>
          <w:sz w:val="22"/>
          <w:szCs w:val="22"/>
        </w:rPr>
        <w:t>Stimuler la vie sportive féminine dans le département</w:t>
      </w:r>
    </w:p>
    <w:p w14:paraId="74FBEEF8" w14:textId="359EF796" w:rsidR="0020316E" w:rsidRDefault="003D043C" w:rsidP="2336AB32">
      <w:pPr>
        <w:pStyle w:val="Paragraphedeliste"/>
        <w:numPr>
          <w:ilvl w:val="1"/>
          <w:numId w:val="26"/>
        </w:numPr>
        <w:tabs>
          <w:tab w:val="left" w:pos="142"/>
        </w:tabs>
        <w:spacing w:before="0" w:after="0"/>
        <w:ind w:left="1843" w:right="55"/>
        <w:jc w:val="both"/>
        <w:rPr>
          <w:rFonts w:ascii="Arial" w:hAnsi="Arial" w:cs="Arial"/>
          <w:i/>
          <w:iCs/>
        </w:rPr>
      </w:pPr>
      <w:r w:rsidRPr="2336AB32">
        <w:rPr>
          <w:rFonts w:ascii="Arial" w:hAnsi="Arial" w:cs="Arial"/>
          <w:i/>
          <w:iCs/>
        </w:rPr>
        <w:t xml:space="preserve">Exemple : </w:t>
      </w:r>
      <w:r w:rsidR="10D958CD" w:rsidRPr="2336AB32">
        <w:rPr>
          <w:rFonts w:ascii="Arial" w:hAnsi="Arial" w:cs="Arial"/>
          <w:i/>
          <w:iCs/>
        </w:rPr>
        <w:t>E</w:t>
      </w:r>
      <w:r w:rsidRPr="2336AB32">
        <w:rPr>
          <w:rFonts w:ascii="Arial" w:hAnsi="Arial" w:cs="Arial"/>
          <w:i/>
          <w:iCs/>
        </w:rPr>
        <w:t>n organisant des rencontres individuelles par équipe et des opérations à l’intention du public féminin</w:t>
      </w:r>
      <w:r w:rsidR="00876739">
        <w:rPr>
          <w:rFonts w:ascii="Arial" w:hAnsi="Arial" w:cs="Arial"/>
          <w:i/>
          <w:iCs/>
        </w:rPr>
        <w:t xml:space="preserve"> : Journées portes ouvertes, journées « amène une copine », journée famille mère fille </w:t>
      </w:r>
    </w:p>
    <w:p w14:paraId="1B441471" w14:textId="77777777" w:rsidR="00E956D0" w:rsidRPr="00F30DE1" w:rsidRDefault="00E956D0" w:rsidP="00F30DE1">
      <w:pPr>
        <w:tabs>
          <w:tab w:val="left" w:pos="142"/>
        </w:tabs>
        <w:spacing w:before="0" w:after="0"/>
        <w:ind w:left="1483" w:right="55"/>
        <w:jc w:val="both"/>
        <w:rPr>
          <w:rFonts w:ascii="Arial" w:hAnsi="Arial" w:cs="Arial"/>
          <w:bCs/>
          <w:i/>
          <w:iCs/>
        </w:rPr>
      </w:pPr>
    </w:p>
    <w:p w14:paraId="1F134FFD" w14:textId="18F3C9BC" w:rsidR="003D043C" w:rsidRPr="00E956D0" w:rsidRDefault="00D022B0" w:rsidP="00DA5979">
      <w:pPr>
        <w:pStyle w:val="Paragraphedeliste"/>
        <w:numPr>
          <w:ilvl w:val="0"/>
          <w:numId w:val="16"/>
        </w:numPr>
        <w:rPr>
          <w:rFonts w:ascii="Arial" w:hAnsi="Arial" w:cs="Arial"/>
          <w:b/>
          <w:color w:val="000000" w:themeColor="text1"/>
          <w:sz w:val="24"/>
          <w:szCs w:val="28"/>
        </w:rPr>
      </w:pPr>
      <w:r w:rsidRPr="00E956D0">
        <w:rPr>
          <w:rFonts w:ascii="Arial" w:hAnsi="Arial" w:cs="Arial"/>
          <w:b/>
          <w:color w:val="000000" w:themeColor="text1"/>
          <w:sz w:val="24"/>
          <w:szCs w:val="28"/>
        </w:rPr>
        <w:t>AXE 2 PROMOTION DU SPORT SANTE</w:t>
      </w:r>
    </w:p>
    <w:p w14:paraId="42F056D4" w14:textId="77777777" w:rsidR="003D043C" w:rsidRPr="000A288C" w:rsidRDefault="003D043C" w:rsidP="003D043C">
      <w:pPr>
        <w:pStyle w:val="Paragraphedeliste"/>
        <w:tabs>
          <w:tab w:val="left" w:pos="142"/>
          <w:tab w:val="left" w:pos="180"/>
        </w:tabs>
        <w:ind w:left="360" w:right="55"/>
        <w:jc w:val="both"/>
        <w:rPr>
          <w:rFonts w:ascii="Arial" w:hAnsi="Arial" w:cs="Arial"/>
          <w:b/>
          <w:color w:val="548DD4"/>
          <w:sz w:val="12"/>
          <w:szCs w:val="12"/>
        </w:rPr>
      </w:pPr>
    </w:p>
    <w:p w14:paraId="02DB5227" w14:textId="77777777" w:rsidR="00E956D0" w:rsidRDefault="003D043C" w:rsidP="00E956D0">
      <w:pPr>
        <w:pStyle w:val="Paragraphedeliste"/>
        <w:ind w:left="568" w:firstLine="152"/>
        <w:rPr>
          <w:rFonts w:ascii="Arial" w:hAnsi="Arial" w:cs="Arial"/>
          <w:b/>
          <w:sz w:val="24"/>
          <w:szCs w:val="24"/>
        </w:rPr>
      </w:pPr>
      <w:r w:rsidRPr="0096059D">
        <w:rPr>
          <w:rFonts w:ascii="Arial" w:hAnsi="Arial" w:cs="Arial"/>
          <w:b/>
          <w:sz w:val="24"/>
          <w:szCs w:val="24"/>
        </w:rPr>
        <w:t>Objectif 2.1 : Sport santé et sport sur ordonnance</w:t>
      </w:r>
    </w:p>
    <w:p w14:paraId="44615434" w14:textId="56512A94" w:rsidR="003D043C" w:rsidRPr="00E956D0" w:rsidRDefault="007C03C3" w:rsidP="00E956D0">
      <w:pPr>
        <w:pStyle w:val="Paragraphedeliste"/>
        <w:ind w:left="568" w:firstLine="152"/>
        <w:rPr>
          <w:rFonts w:ascii="Arial" w:hAnsi="Arial" w:cs="Arial"/>
          <w:b/>
        </w:rPr>
      </w:pPr>
      <w:r w:rsidRPr="003F1A9A">
        <w:rPr>
          <w:rFonts w:ascii="Arial" w:hAnsi="Arial" w:cs="Arial"/>
          <w:bCs/>
          <w:color w:val="000000" w:themeColor="text1"/>
          <w:sz w:val="22"/>
        </w:rPr>
        <w:t>Opérations retenues</w:t>
      </w:r>
    </w:p>
    <w:p w14:paraId="591EB3A9" w14:textId="7FBF342B" w:rsidR="00B62413" w:rsidRPr="00B62413" w:rsidRDefault="00B62413" w:rsidP="00E956D0">
      <w:pPr>
        <w:pStyle w:val="Paragraphedeliste"/>
        <w:numPr>
          <w:ilvl w:val="0"/>
          <w:numId w:val="12"/>
        </w:numPr>
        <w:ind w:left="1430" w:hanging="296"/>
        <w:rPr>
          <w:rFonts w:ascii="Arial" w:hAnsi="Arial" w:cs="Arial"/>
          <w:bCs/>
          <w:color w:val="000000" w:themeColor="text1"/>
          <w:sz w:val="22"/>
          <w:szCs w:val="22"/>
        </w:rPr>
      </w:pPr>
      <w:r w:rsidRPr="00B62413">
        <w:rPr>
          <w:rFonts w:ascii="Arial" w:hAnsi="Arial" w:cs="Arial"/>
          <w:bCs/>
          <w:color w:val="000000" w:themeColor="text1"/>
          <w:sz w:val="22"/>
          <w:szCs w:val="22"/>
        </w:rPr>
        <w:t xml:space="preserve">Promotion et développement de l’activité </w:t>
      </w:r>
      <w:r w:rsidR="00A85633">
        <w:rPr>
          <w:rFonts w:ascii="Arial" w:hAnsi="Arial" w:cs="Arial"/>
          <w:bCs/>
          <w:color w:val="000000" w:themeColor="text1"/>
          <w:sz w:val="22"/>
          <w:szCs w:val="22"/>
        </w:rPr>
        <w:t>Bowling ou quilles</w:t>
      </w:r>
      <w:r w:rsidRPr="00B62413">
        <w:rPr>
          <w:rFonts w:ascii="Arial" w:hAnsi="Arial" w:cs="Arial"/>
          <w:bCs/>
          <w:color w:val="000000" w:themeColor="text1"/>
          <w:sz w:val="22"/>
          <w:szCs w:val="22"/>
        </w:rPr>
        <w:t xml:space="preserve"> sur ordonnance</w:t>
      </w:r>
    </w:p>
    <w:p w14:paraId="09DF2F24" w14:textId="70002E05" w:rsidR="00B62413" w:rsidRPr="00B62413" w:rsidRDefault="00B62413" w:rsidP="00E956D0">
      <w:pPr>
        <w:pStyle w:val="Paragraphedeliste"/>
        <w:numPr>
          <w:ilvl w:val="0"/>
          <w:numId w:val="12"/>
        </w:numPr>
        <w:ind w:left="1430" w:hanging="296"/>
        <w:rPr>
          <w:rFonts w:ascii="Arial" w:hAnsi="Arial" w:cs="Arial"/>
          <w:bCs/>
          <w:color w:val="000000" w:themeColor="text1"/>
          <w:sz w:val="22"/>
          <w:szCs w:val="22"/>
        </w:rPr>
      </w:pPr>
      <w:r w:rsidRPr="00B62413">
        <w:rPr>
          <w:rFonts w:ascii="Arial" w:hAnsi="Arial" w:cs="Arial"/>
          <w:bCs/>
          <w:color w:val="000000" w:themeColor="text1"/>
          <w:sz w:val="22"/>
          <w:szCs w:val="22"/>
        </w:rPr>
        <w:t xml:space="preserve">Bienfaits du </w:t>
      </w:r>
      <w:r w:rsidR="00A85633">
        <w:rPr>
          <w:rFonts w:ascii="Arial" w:hAnsi="Arial" w:cs="Arial"/>
          <w:bCs/>
          <w:color w:val="000000" w:themeColor="text1"/>
          <w:sz w:val="22"/>
          <w:szCs w:val="22"/>
        </w:rPr>
        <w:t>Bowling</w:t>
      </w:r>
      <w:r w:rsidRPr="00B62413">
        <w:rPr>
          <w:rFonts w:ascii="Arial" w:hAnsi="Arial" w:cs="Arial"/>
          <w:bCs/>
          <w:color w:val="000000" w:themeColor="text1"/>
          <w:sz w:val="22"/>
          <w:szCs w:val="22"/>
        </w:rPr>
        <w:t xml:space="preserve"> sur la santé et les bien être des personnes pratiquantes </w:t>
      </w:r>
    </w:p>
    <w:p w14:paraId="314F4BA9" w14:textId="226C57B1" w:rsidR="00CE15F4" w:rsidRDefault="00B62413" w:rsidP="00E956D0">
      <w:pPr>
        <w:pStyle w:val="Paragraphedeliste"/>
        <w:numPr>
          <w:ilvl w:val="1"/>
          <w:numId w:val="26"/>
        </w:numPr>
        <w:tabs>
          <w:tab w:val="left" w:pos="142"/>
        </w:tabs>
        <w:spacing w:before="0" w:after="0"/>
        <w:ind w:left="1843" w:right="55"/>
        <w:jc w:val="both"/>
        <w:rPr>
          <w:rFonts w:ascii="Arial" w:hAnsi="Arial" w:cs="Arial"/>
          <w:bCs/>
          <w:i/>
          <w:iCs/>
        </w:rPr>
      </w:pPr>
      <w:r w:rsidRPr="00B62413">
        <w:rPr>
          <w:rFonts w:ascii="Arial" w:hAnsi="Arial" w:cs="Arial"/>
          <w:bCs/>
          <w:i/>
          <w:iCs/>
        </w:rPr>
        <w:t>Exemple : Organisation d’une journée d’initiation pour des personnes en traitement ou en post traitement du cancer</w:t>
      </w:r>
      <w:r w:rsidR="00A85633">
        <w:rPr>
          <w:rFonts w:ascii="Arial" w:hAnsi="Arial" w:cs="Arial"/>
          <w:bCs/>
          <w:i/>
          <w:iCs/>
        </w:rPr>
        <w:t xml:space="preserve">  et faire participer les clubs à octobre Rose en organisant un évènement les regroupant</w:t>
      </w:r>
    </w:p>
    <w:p w14:paraId="316CD634" w14:textId="0139417E" w:rsidR="00F30DE1" w:rsidRPr="00E956D0" w:rsidRDefault="00F30DE1" w:rsidP="00E956D0">
      <w:pPr>
        <w:pStyle w:val="Paragraphedeliste"/>
        <w:numPr>
          <w:ilvl w:val="1"/>
          <w:numId w:val="26"/>
        </w:numPr>
        <w:tabs>
          <w:tab w:val="left" w:pos="142"/>
        </w:tabs>
        <w:spacing w:before="0" w:after="0"/>
        <w:ind w:left="1843" w:right="55"/>
        <w:jc w:val="both"/>
        <w:rPr>
          <w:rFonts w:ascii="Arial" w:hAnsi="Arial" w:cs="Arial"/>
          <w:bCs/>
          <w:i/>
          <w:iCs/>
        </w:rPr>
      </w:pPr>
      <w:r>
        <w:rPr>
          <w:rFonts w:ascii="Arial" w:hAnsi="Arial" w:cs="Arial"/>
          <w:bCs/>
          <w:i/>
          <w:iCs/>
        </w:rPr>
        <w:t>S’intégrer dans des journées de promotion Sport Santé proposées par le département</w:t>
      </w:r>
    </w:p>
    <w:p w14:paraId="5ED83BD8" w14:textId="77777777" w:rsidR="00F30DE1" w:rsidRDefault="00F30DE1" w:rsidP="00423EB1">
      <w:pPr>
        <w:spacing w:after="160"/>
        <w:ind w:right="312"/>
        <w:jc w:val="center"/>
        <w:rPr>
          <w:rFonts w:ascii="Arial Black" w:hAnsi="Arial Black"/>
          <w:b/>
          <w:color w:val="1F3864" w:themeColor="accent1" w:themeShade="80"/>
          <w:sz w:val="28"/>
          <w:szCs w:val="28"/>
        </w:rPr>
      </w:pPr>
    </w:p>
    <w:p w14:paraId="192B04C1" w14:textId="0C922D15" w:rsidR="00423EB1" w:rsidRPr="00423EB1" w:rsidRDefault="00B51BA6" w:rsidP="00423EB1">
      <w:pPr>
        <w:spacing w:after="160"/>
        <w:ind w:right="312"/>
        <w:jc w:val="center"/>
        <w:rPr>
          <w:rFonts w:ascii="Arial Black" w:hAnsi="Arial Black"/>
          <w:b/>
          <w:color w:val="1F3864" w:themeColor="accent1" w:themeShade="80"/>
          <w:sz w:val="28"/>
          <w:szCs w:val="28"/>
        </w:rPr>
      </w:pPr>
      <w:r w:rsidRPr="00336DD6">
        <w:rPr>
          <w:rFonts w:ascii="Arial Black" w:hAnsi="Arial Black"/>
          <w:b/>
          <w:color w:val="1F3864" w:themeColor="accent1" w:themeShade="80"/>
          <w:sz w:val="28"/>
          <w:szCs w:val="28"/>
        </w:rPr>
        <w:t>ORIENTATIONS POUR LES CLUBS</w:t>
      </w:r>
    </w:p>
    <w:p w14:paraId="2F310260" w14:textId="77777777" w:rsidR="005E7F3D" w:rsidRDefault="005E7F3D" w:rsidP="005E7F3D">
      <w:pPr>
        <w:pStyle w:val="Paragraphedeliste"/>
        <w:ind w:left="360"/>
        <w:rPr>
          <w:rFonts w:ascii="Arial" w:hAnsi="Arial" w:cs="Arial"/>
          <w:b/>
          <w:color w:val="000000" w:themeColor="text1"/>
          <w:sz w:val="24"/>
          <w:szCs w:val="28"/>
        </w:rPr>
      </w:pPr>
    </w:p>
    <w:p w14:paraId="7FDB525F" w14:textId="298D5CE2" w:rsidR="0020316E" w:rsidRPr="00B32FEA" w:rsidRDefault="00F760DB" w:rsidP="0020316E">
      <w:pPr>
        <w:pStyle w:val="Paragraphedeliste"/>
        <w:numPr>
          <w:ilvl w:val="0"/>
          <w:numId w:val="16"/>
        </w:numPr>
        <w:rPr>
          <w:rFonts w:ascii="Arial" w:hAnsi="Arial" w:cs="Arial"/>
          <w:b/>
          <w:color w:val="000000" w:themeColor="text1"/>
          <w:sz w:val="24"/>
          <w:szCs w:val="28"/>
        </w:rPr>
      </w:pPr>
      <w:r w:rsidRPr="00B32FEA">
        <w:rPr>
          <w:rFonts w:ascii="Arial" w:hAnsi="Arial" w:cs="Arial"/>
          <w:b/>
          <w:color w:val="000000" w:themeColor="text1"/>
          <w:sz w:val="24"/>
          <w:szCs w:val="28"/>
        </w:rPr>
        <w:t>AXE 1 : DEVELOPPEMENT DE LA PRATIQUE</w:t>
      </w:r>
    </w:p>
    <w:p w14:paraId="0AE2C11B" w14:textId="77777777" w:rsidR="00B51BA6" w:rsidRPr="000A288C" w:rsidRDefault="00B51BA6" w:rsidP="00B51BA6">
      <w:pPr>
        <w:pStyle w:val="Paragraphedeliste"/>
        <w:ind w:left="360"/>
        <w:rPr>
          <w:rFonts w:ascii="Arial" w:hAnsi="Arial" w:cs="Arial"/>
          <w:b/>
          <w:color w:val="548DD4"/>
          <w:sz w:val="12"/>
          <w:szCs w:val="12"/>
          <w:u w:val="single"/>
        </w:rPr>
      </w:pPr>
    </w:p>
    <w:p w14:paraId="3991CAFA" w14:textId="1FC56B6E" w:rsidR="00B32FEA" w:rsidRDefault="6C71C446" w:rsidP="073C2060">
      <w:pPr>
        <w:pStyle w:val="Paragraphedeliste"/>
        <w:ind w:left="568" w:firstLine="152"/>
        <w:rPr>
          <w:rFonts w:ascii="Arial" w:hAnsi="Arial" w:cs="Arial"/>
          <w:b/>
          <w:bCs/>
          <w:sz w:val="24"/>
          <w:szCs w:val="24"/>
        </w:rPr>
      </w:pPr>
      <w:r w:rsidRPr="073C2060">
        <w:rPr>
          <w:rFonts w:ascii="Arial" w:hAnsi="Arial" w:cs="Arial"/>
          <w:b/>
          <w:bCs/>
          <w:sz w:val="24"/>
          <w:szCs w:val="24"/>
        </w:rPr>
        <w:t xml:space="preserve">Objectif 1.1 : Accès </w:t>
      </w:r>
      <w:r w:rsidR="000958BD" w:rsidRPr="00A85633">
        <w:rPr>
          <w:rFonts w:ascii="Arial" w:hAnsi="Arial" w:cs="Arial"/>
          <w:b/>
          <w:bCs/>
          <w:sz w:val="22"/>
          <w:szCs w:val="22"/>
        </w:rPr>
        <w:t xml:space="preserve">à la pratique </w:t>
      </w:r>
      <w:r w:rsidRPr="073C2060">
        <w:rPr>
          <w:rFonts w:ascii="Arial" w:hAnsi="Arial" w:cs="Arial"/>
          <w:b/>
          <w:bCs/>
          <w:sz w:val="24"/>
          <w:szCs w:val="24"/>
        </w:rPr>
        <w:t>et détection des jeunes</w:t>
      </w:r>
    </w:p>
    <w:p w14:paraId="46610050" w14:textId="47F26822" w:rsidR="0020316E" w:rsidRPr="00B32FEA" w:rsidRDefault="0020316E" w:rsidP="00B32FEA">
      <w:pPr>
        <w:pStyle w:val="Paragraphedeliste"/>
        <w:ind w:left="568" w:firstLine="152"/>
        <w:rPr>
          <w:rFonts w:ascii="Arial" w:hAnsi="Arial" w:cs="Arial"/>
          <w:b/>
          <w:sz w:val="24"/>
          <w:szCs w:val="24"/>
        </w:rPr>
      </w:pPr>
      <w:r w:rsidRPr="009E0EED">
        <w:rPr>
          <w:rFonts w:ascii="Arial" w:hAnsi="Arial" w:cs="Arial"/>
          <w:bCs/>
          <w:color w:val="000000" w:themeColor="text1"/>
          <w:sz w:val="22"/>
          <w:szCs w:val="22"/>
        </w:rPr>
        <w:t>Opérations retenues</w:t>
      </w:r>
    </w:p>
    <w:p w14:paraId="1255C60C" w14:textId="65A66972" w:rsidR="0020316E" w:rsidRPr="009E0EED" w:rsidRDefault="0020316E" w:rsidP="00527EDC">
      <w:pPr>
        <w:pStyle w:val="Paragraphedeliste"/>
        <w:numPr>
          <w:ilvl w:val="0"/>
          <w:numId w:val="12"/>
        </w:numPr>
        <w:tabs>
          <w:tab w:val="left" w:pos="142"/>
        </w:tabs>
        <w:spacing w:before="0"/>
        <w:ind w:left="1419" w:right="55" w:hanging="295"/>
        <w:jc w:val="both"/>
        <w:rPr>
          <w:rFonts w:ascii="Arial" w:hAnsi="Arial" w:cs="Arial"/>
          <w:bCs/>
          <w:sz w:val="22"/>
          <w:szCs w:val="22"/>
        </w:rPr>
      </w:pPr>
      <w:r w:rsidRPr="009E0EED">
        <w:rPr>
          <w:rFonts w:ascii="Arial" w:hAnsi="Arial" w:cs="Arial"/>
          <w:bCs/>
          <w:sz w:val="22"/>
          <w:szCs w:val="22"/>
        </w:rPr>
        <w:t xml:space="preserve">Aménagement </w:t>
      </w:r>
      <w:r w:rsidR="00A85633">
        <w:rPr>
          <w:rFonts w:ascii="Arial" w:hAnsi="Arial" w:cs="Arial"/>
          <w:bCs/>
          <w:sz w:val="22"/>
          <w:szCs w:val="22"/>
        </w:rPr>
        <w:t xml:space="preserve">de plusieurs créneaux horaires par semaine et </w:t>
      </w:r>
      <w:r w:rsidRPr="009E0EED">
        <w:rPr>
          <w:rFonts w:ascii="Arial" w:hAnsi="Arial" w:cs="Arial"/>
          <w:bCs/>
          <w:sz w:val="22"/>
          <w:szCs w:val="22"/>
        </w:rPr>
        <w:t xml:space="preserve">d’une zone </w:t>
      </w:r>
      <w:r w:rsidR="0013605B" w:rsidRPr="00A85633">
        <w:rPr>
          <w:rFonts w:ascii="Arial" w:hAnsi="Arial" w:cs="Arial"/>
          <w:bCs/>
          <w:sz w:val="22"/>
          <w:szCs w:val="22"/>
        </w:rPr>
        <w:t xml:space="preserve">de jeu </w:t>
      </w:r>
      <w:r w:rsidRPr="009E0EED">
        <w:rPr>
          <w:rFonts w:ascii="Arial" w:hAnsi="Arial" w:cs="Arial"/>
          <w:bCs/>
          <w:sz w:val="22"/>
          <w:szCs w:val="22"/>
        </w:rPr>
        <w:t xml:space="preserve">réservée à l’entrainement des jeunes </w:t>
      </w:r>
    </w:p>
    <w:p w14:paraId="4B5C3268" w14:textId="7319E6DD" w:rsidR="00B32FEA" w:rsidRPr="004434FF" w:rsidRDefault="0020316E" w:rsidP="004434FF">
      <w:pPr>
        <w:pStyle w:val="Paragraphedeliste"/>
        <w:numPr>
          <w:ilvl w:val="0"/>
          <w:numId w:val="12"/>
        </w:numPr>
        <w:tabs>
          <w:tab w:val="left" w:pos="142"/>
        </w:tabs>
        <w:spacing w:before="0"/>
        <w:ind w:left="1419" w:right="55" w:hanging="295"/>
        <w:jc w:val="both"/>
        <w:rPr>
          <w:rFonts w:ascii="Arial" w:hAnsi="Arial" w:cs="Arial"/>
          <w:bCs/>
          <w:sz w:val="22"/>
          <w:szCs w:val="22"/>
        </w:rPr>
      </w:pPr>
      <w:r w:rsidRPr="009E0EED">
        <w:rPr>
          <w:rFonts w:ascii="Arial" w:hAnsi="Arial" w:cs="Arial"/>
          <w:bCs/>
          <w:sz w:val="22"/>
          <w:szCs w:val="22"/>
        </w:rPr>
        <w:t xml:space="preserve">Organiser une ou plusieurs journées d’animation à destination des jeunes de l’école de </w:t>
      </w:r>
      <w:r w:rsidR="00A85633">
        <w:rPr>
          <w:rFonts w:ascii="Arial" w:hAnsi="Arial" w:cs="Arial"/>
          <w:bCs/>
          <w:sz w:val="22"/>
          <w:szCs w:val="22"/>
        </w:rPr>
        <w:t xml:space="preserve">bowling </w:t>
      </w:r>
      <w:r w:rsidR="00F81C29">
        <w:rPr>
          <w:rFonts w:ascii="Arial" w:hAnsi="Arial" w:cs="Arial"/>
          <w:bCs/>
          <w:sz w:val="22"/>
          <w:szCs w:val="22"/>
        </w:rPr>
        <w:t xml:space="preserve">ou quilles </w:t>
      </w:r>
      <w:r w:rsidR="00A85633">
        <w:rPr>
          <w:rFonts w:ascii="Arial" w:hAnsi="Arial" w:cs="Arial"/>
          <w:bCs/>
          <w:sz w:val="22"/>
          <w:szCs w:val="22"/>
        </w:rPr>
        <w:t>(séance festive</w:t>
      </w:r>
      <w:r w:rsidR="00F30DE1">
        <w:rPr>
          <w:rFonts w:ascii="Arial" w:hAnsi="Arial" w:cs="Arial"/>
          <w:bCs/>
          <w:sz w:val="22"/>
          <w:szCs w:val="22"/>
        </w:rPr>
        <w:t>, passage des grades techniques, journées portes ouvertes Jeunes</w:t>
      </w:r>
      <w:r w:rsidR="00A85633">
        <w:rPr>
          <w:rFonts w:ascii="Arial" w:hAnsi="Arial" w:cs="Arial"/>
          <w:bCs/>
          <w:sz w:val="22"/>
          <w:szCs w:val="22"/>
        </w:rPr>
        <w:t>)</w:t>
      </w:r>
    </w:p>
    <w:p w14:paraId="38656D3E" w14:textId="77777777" w:rsidR="00B32FEA" w:rsidRPr="00B32FEA" w:rsidRDefault="00B32FEA" w:rsidP="00B32FEA">
      <w:pPr>
        <w:pStyle w:val="Paragraphedeliste"/>
        <w:tabs>
          <w:tab w:val="left" w:pos="142"/>
        </w:tabs>
        <w:spacing w:before="0"/>
        <w:ind w:left="1419" w:right="55"/>
        <w:jc w:val="both"/>
        <w:rPr>
          <w:rFonts w:ascii="Arial" w:hAnsi="Arial" w:cs="Arial"/>
          <w:bCs/>
          <w:sz w:val="22"/>
          <w:szCs w:val="22"/>
        </w:rPr>
      </w:pPr>
    </w:p>
    <w:p w14:paraId="4A28C887" w14:textId="1A14D711" w:rsidR="00B32FEA" w:rsidRDefault="0020316E" w:rsidP="00B32FEA">
      <w:pPr>
        <w:pStyle w:val="Paragraphedeliste"/>
        <w:ind w:left="568" w:firstLine="152"/>
        <w:rPr>
          <w:rFonts w:ascii="Arial" w:hAnsi="Arial" w:cs="Arial"/>
          <w:b/>
          <w:sz w:val="24"/>
          <w:szCs w:val="24"/>
        </w:rPr>
      </w:pPr>
      <w:r w:rsidRPr="00B32FEA">
        <w:rPr>
          <w:rFonts w:ascii="Arial" w:hAnsi="Arial" w:cs="Arial"/>
          <w:b/>
          <w:sz w:val="24"/>
          <w:szCs w:val="24"/>
        </w:rPr>
        <w:t xml:space="preserve">Objectif 1.2 : Découverte de la pratique du </w:t>
      </w:r>
      <w:r w:rsidR="00A85633">
        <w:rPr>
          <w:rFonts w:ascii="Arial" w:hAnsi="Arial" w:cs="Arial"/>
          <w:b/>
          <w:sz w:val="24"/>
          <w:szCs w:val="24"/>
        </w:rPr>
        <w:t>Bowling et quilles</w:t>
      </w:r>
      <w:r w:rsidRPr="00B32FEA">
        <w:rPr>
          <w:rFonts w:ascii="Arial" w:hAnsi="Arial" w:cs="Arial"/>
          <w:b/>
          <w:sz w:val="24"/>
          <w:szCs w:val="24"/>
        </w:rPr>
        <w:t xml:space="preserve"> et accueil de nouveaux pratiquants</w:t>
      </w:r>
    </w:p>
    <w:p w14:paraId="7E1942C7" w14:textId="2D1999AA" w:rsidR="0020316E" w:rsidRPr="00B32FEA" w:rsidRDefault="0020316E" w:rsidP="00B32FEA">
      <w:pPr>
        <w:pStyle w:val="Paragraphedeliste"/>
        <w:ind w:left="568" w:firstLine="152"/>
        <w:rPr>
          <w:rFonts w:ascii="Arial" w:hAnsi="Arial" w:cs="Arial"/>
          <w:b/>
          <w:sz w:val="24"/>
          <w:szCs w:val="24"/>
        </w:rPr>
      </w:pPr>
      <w:r w:rsidRPr="009E0EED">
        <w:rPr>
          <w:rFonts w:ascii="Arial" w:hAnsi="Arial" w:cs="Arial"/>
          <w:bCs/>
          <w:color w:val="000000" w:themeColor="text1"/>
          <w:sz w:val="22"/>
        </w:rPr>
        <w:t>Opérations retenues</w:t>
      </w:r>
    </w:p>
    <w:p w14:paraId="2A23CFB8" w14:textId="7A6E1434" w:rsidR="0020316E" w:rsidRPr="009E0EED" w:rsidRDefault="0020316E" w:rsidP="2C4F54E5">
      <w:pPr>
        <w:pStyle w:val="Paragraphedeliste"/>
        <w:numPr>
          <w:ilvl w:val="0"/>
          <w:numId w:val="12"/>
        </w:numPr>
        <w:tabs>
          <w:tab w:val="left" w:pos="142"/>
        </w:tabs>
        <w:spacing w:before="0"/>
        <w:ind w:left="1419" w:right="55" w:hanging="295"/>
        <w:jc w:val="both"/>
        <w:rPr>
          <w:rFonts w:ascii="Arial" w:hAnsi="Arial" w:cs="Arial"/>
          <w:sz w:val="22"/>
          <w:szCs w:val="22"/>
        </w:rPr>
      </w:pPr>
      <w:r w:rsidRPr="2C4F54E5">
        <w:rPr>
          <w:rFonts w:ascii="Arial" w:hAnsi="Arial" w:cs="Arial"/>
          <w:sz w:val="22"/>
          <w:szCs w:val="22"/>
        </w:rPr>
        <w:t>Création ou développement d</w:t>
      </w:r>
      <w:r w:rsidR="788C6E2F" w:rsidRPr="2C4F54E5">
        <w:rPr>
          <w:rFonts w:ascii="Arial" w:hAnsi="Arial" w:cs="Arial"/>
          <w:sz w:val="22"/>
          <w:szCs w:val="22"/>
        </w:rPr>
        <w:t>’une</w:t>
      </w:r>
      <w:r w:rsidRPr="2C4F54E5">
        <w:rPr>
          <w:rFonts w:ascii="Arial" w:hAnsi="Arial" w:cs="Arial"/>
          <w:sz w:val="22"/>
          <w:szCs w:val="22"/>
        </w:rPr>
        <w:t xml:space="preserve"> section </w:t>
      </w:r>
      <w:r w:rsidR="00A85633">
        <w:rPr>
          <w:rFonts w:ascii="Arial" w:hAnsi="Arial" w:cs="Arial"/>
          <w:sz w:val="22"/>
          <w:szCs w:val="22"/>
        </w:rPr>
        <w:t xml:space="preserve">Jeunes dans chaque club </w:t>
      </w:r>
    </w:p>
    <w:p w14:paraId="3AE49066" w14:textId="69D4C2D4" w:rsidR="0020316E" w:rsidRPr="009E0EED" w:rsidRDefault="0020316E" w:rsidP="00527EDC">
      <w:pPr>
        <w:pStyle w:val="Paragraphedeliste"/>
        <w:numPr>
          <w:ilvl w:val="0"/>
          <w:numId w:val="12"/>
        </w:numPr>
        <w:tabs>
          <w:tab w:val="left" w:pos="142"/>
        </w:tabs>
        <w:spacing w:before="0"/>
        <w:ind w:left="1419" w:right="55" w:hanging="295"/>
        <w:jc w:val="both"/>
        <w:rPr>
          <w:rFonts w:ascii="Arial" w:hAnsi="Arial" w:cs="Arial"/>
          <w:bCs/>
          <w:sz w:val="22"/>
          <w:szCs w:val="22"/>
        </w:rPr>
      </w:pPr>
      <w:r w:rsidRPr="009E0EED">
        <w:rPr>
          <w:rFonts w:ascii="Arial" w:hAnsi="Arial" w:cs="Arial"/>
          <w:bCs/>
          <w:sz w:val="22"/>
          <w:szCs w:val="22"/>
        </w:rPr>
        <w:t>Journée portes ouvertes</w:t>
      </w:r>
      <w:r w:rsidR="00A85633">
        <w:rPr>
          <w:rFonts w:ascii="Arial" w:hAnsi="Arial" w:cs="Arial"/>
          <w:bCs/>
          <w:sz w:val="22"/>
          <w:szCs w:val="22"/>
        </w:rPr>
        <w:t>, notamment pour les Séniors et les scolaires</w:t>
      </w:r>
      <w:r w:rsidRPr="009E0EED">
        <w:rPr>
          <w:rFonts w:ascii="Arial" w:hAnsi="Arial" w:cs="Arial"/>
          <w:bCs/>
          <w:sz w:val="22"/>
          <w:szCs w:val="22"/>
        </w:rPr>
        <w:t xml:space="preserve"> </w:t>
      </w:r>
    </w:p>
    <w:p w14:paraId="6D8468A0" w14:textId="114109DD" w:rsidR="0020316E" w:rsidRDefault="550C0293" w:rsidP="00B32FEA">
      <w:pPr>
        <w:pStyle w:val="Paragraphedeliste"/>
        <w:numPr>
          <w:ilvl w:val="0"/>
          <w:numId w:val="12"/>
        </w:numPr>
        <w:tabs>
          <w:tab w:val="left" w:pos="142"/>
        </w:tabs>
        <w:spacing w:before="0"/>
        <w:ind w:left="1419" w:right="55" w:hanging="295"/>
        <w:jc w:val="both"/>
        <w:rPr>
          <w:rFonts w:ascii="Arial" w:hAnsi="Arial" w:cs="Arial"/>
          <w:bCs/>
          <w:sz w:val="22"/>
          <w:szCs w:val="22"/>
        </w:rPr>
      </w:pPr>
      <w:r w:rsidRPr="009E0EED">
        <w:rPr>
          <w:rFonts w:ascii="Arial" w:hAnsi="Arial" w:cs="Arial"/>
          <w:bCs/>
          <w:sz w:val="22"/>
          <w:szCs w:val="22"/>
        </w:rPr>
        <w:t xml:space="preserve"> Anniversaire au </w:t>
      </w:r>
      <w:r w:rsidR="00A85633">
        <w:rPr>
          <w:rFonts w:ascii="Arial" w:hAnsi="Arial" w:cs="Arial"/>
          <w:bCs/>
          <w:sz w:val="22"/>
          <w:szCs w:val="22"/>
        </w:rPr>
        <w:t>bowling</w:t>
      </w:r>
      <w:r w:rsidRPr="009E0EED">
        <w:rPr>
          <w:rFonts w:ascii="Arial" w:hAnsi="Arial" w:cs="Arial"/>
          <w:bCs/>
          <w:sz w:val="22"/>
          <w:szCs w:val="22"/>
        </w:rPr>
        <w:t xml:space="preserve"> à destination principalement des non-pratiquants</w:t>
      </w:r>
      <w:r w:rsidR="00A85633">
        <w:rPr>
          <w:rFonts w:ascii="Arial" w:hAnsi="Arial" w:cs="Arial"/>
          <w:bCs/>
          <w:sz w:val="22"/>
          <w:szCs w:val="22"/>
        </w:rPr>
        <w:t xml:space="preserve"> et </w:t>
      </w:r>
      <w:r w:rsidR="00F30DE1">
        <w:rPr>
          <w:rFonts w:ascii="Arial" w:hAnsi="Arial" w:cs="Arial"/>
          <w:bCs/>
          <w:sz w:val="22"/>
          <w:szCs w:val="22"/>
        </w:rPr>
        <w:t xml:space="preserve">mise en œuvre de la </w:t>
      </w:r>
      <w:r w:rsidR="00A85633">
        <w:rPr>
          <w:rFonts w:ascii="Arial" w:hAnsi="Arial" w:cs="Arial"/>
          <w:bCs/>
          <w:sz w:val="22"/>
          <w:szCs w:val="22"/>
        </w:rPr>
        <w:t>passerelle vers le club</w:t>
      </w:r>
    </w:p>
    <w:p w14:paraId="57FAA896" w14:textId="345D21BB" w:rsidR="00A85633" w:rsidRDefault="00A85633" w:rsidP="00B32FEA">
      <w:pPr>
        <w:pStyle w:val="Paragraphedeliste"/>
        <w:numPr>
          <w:ilvl w:val="0"/>
          <w:numId w:val="12"/>
        </w:numPr>
        <w:tabs>
          <w:tab w:val="left" w:pos="142"/>
        </w:tabs>
        <w:spacing w:before="0"/>
        <w:ind w:left="1419" w:right="55" w:hanging="295"/>
        <w:jc w:val="both"/>
        <w:rPr>
          <w:rFonts w:ascii="Arial" w:hAnsi="Arial" w:cs="Arial"/>
          <w:bCs/>
          <w:sz w:val="22"/>
          <w:szCs w:val="22"/>
        </w:rPr>
      </w:pPr>
      <w:r>
        <w:rPr>
          <w:rFonts w:ascii="Arial" w:hAnsi="Arial" w:cs="Arial"/>
          <w:bCs/>
          <w:sz w:val="22"/>
          <w:szCs w:val="22"/>
        </w:rPr>
        <w:t>Participer à la semaine olympique et paralympique et à « Sentez-vous sport »</w:t>
      </w:r>
    </w:p>
    <w:p w14:paraId="5DBB0376" w14:textId="77777777" w:rsidR="00B32FEA" w:rsidRPr="00B32FEA" w:rsidRDefault="00B32FEA" w:rsidP="00B32FEA">
      <w:pPr>
        <w:pStyle w:val="Paragraphedeliste"/>
        <w:tabs>
          <w:tab w:val="left" w:pos="142"/>
        </w:tabs>
        <w:spacing w:before="0"/>
        <w:ind w:left="1419" w:right="55"/>
        <w:jc w:val="both"/>
        <w:rPr>
          <w:rFonts w:ascii="Arial" w:hAnsi="Arial" w:cs="Arial"/>
          <w:bCs/>
          <w:sz w:val="22"/>
          <w:szCs w:val="22"/>
        </w:rPr>
      </w:pPr>
    </w:p>
    <w:p w14:paraId="1FAA1F43" w14:textId="182FA1D6" w:rsidR="00B32FEA" w:rsidRDefault="0020316E" w:rsidP="00B32FEA">
      <w:pPr>
        <w:pStyle w:val="Paragraphedeliste"/>
        <w:rPr>
          <w:rFonts w:ascii="Arial" w:hAnsi="Arial" w:cs="Arial"/>
          <w:b/>
          <w:sz w:val="24"/>
          <w:szCs w:val="24"/>
        </w:rPr>
      </w:pPr>
      <w:r w:rsidRPr="00B32FEA">
        <w:rPr>
          <w:rFonts w:ascii="Arial" w:hAnsi="Arial" w:cs="Arial"/>
          <w:b/>
          <w:sz w:val="24"/>
          <w:szCs w:val="24"/>
        </w:rPr>
        <w:t xml:space="preserve">Objectif 1.3 : Sport à l'école </w:t>
      </w:r>
      <w:r w:rsidR="45FC4496" w:rsidRPr="00B32FEA">
        <w:rPr>
          <w:rFonts w:ascii="Arial" w:hAnsi="Arial" w:cs="Arial"/>
          <w:b/>
          <w:sz w:val="24"/>
          <w:szCs w:val="24"/>
        </w:rPr>
        <w:t xml:space="preserve">&amp; </w:t>
      </w:r>
      <w:r w:rsidR="00A85633">
        <w:rPr>
          <w:rFonts w:ascii="Arial" w:hAnsi="Arial" w:cs="Arial"/>
          <w:b/>
          <w:sz w:val="24"/>
          <w:szCs w:val="24"/>
        </w:rPr>
        <w:t>Bowling</w:t>
      </w:r>
      <w:r w:rsidRPr="00B32FEA">
        <w:rPr>
          <w:rFonts w:ascii="Arial" w:hAnsi="Arial" w:cs="Arial"/>
          <w:b/>
          <w:sz w:val="24"/>
          <w:szCs w:val="24"/>
        </w:rPr>
        <w:t xml:space="preserve"> scolaire</w:t>
      </w:r>
    </w:p>
    <w:p w14:paraId="7F838DA6" w14:textId="458F25CE" w:rsidR="0020316E" w:rsidRPr="00B32FEA" w:rsidRDefault="0020316E" w:rsidP="00B32FEA">
      <w:pPr>
        <w:pStyle w:val="Paragraphedeliste"/>
        <w:rPr>
          <w:rFonts w:ascii="Arial" w:hAnsi="Arial" w:cs="Arial"/>
          <w:b/>
          <w:sz w:val="24"/>
          <w:szCs w:val="24"/>
        </w:rPr>
      </w:pPr>
      <w:r w:rsidRPr="009E0EED">
        <w:rPr>
          <w:rFonts w:ascii="Arial" w:hAnsi="Arial" w:cs="Arial"/>
          <w:bCs/>
          <w:color w:val="000000" w:themeColor="text1"/>
          <w:sz w:val="22"/>
        </w:rPr>
        <w:t>Opérations retenues</w:t>
      </w:r>
    </w:p>
    <w:p w14:paraId="08D892B7" w14:textId="0389AF71" w:rsidR="0020316E" w:rsidRPr="009E0EED" w:rsidRDefault="6C71C446" w:rsidP="073C2060">
      <w:pPr>
        <w:pStyle w:val="Paragraphedeliste"/>
        <w:numPr>
          <w:ilvl w:val="0"/>
          <w:numId w:val="12"/>
        </w:numPr>
        <w:ind w:left="1430" w:right="312" w:hanging="296"/>
        <w:jc w:val="both"/>
        <w:rPr>
          <w:rFonts w:ascii="Arial" w:hAnsi="Arial" w:cs="Arial"/>
          <w:color w:val="000000" w:themeColor="text1"/>
          <w:sz w:val="22"/>
          <w:szCs w:val="22"/>
        </w:rPr>
      </w:pPr>
      <w:r w:rsidRPr="073C2060">
        <w:rPr>
          <w:rFonts w:ascii="Arial" w:hAnsi="Arial" w:cs="Arial"/>
          <w:color w:val="000000" w:themeColor="text1"/>
          <w:sz w:val="22"/>
          <w:szCs w:val="22"/>
        </w:rPr>
        <w:t xml:space="preserve">Accueil </w:t>
      </w:r>
      <w:r w:rsidR="00F30DE1">
        <w:rPr>
          <w:rFonts w:ascii="Arial" w:hAnsi="Arial" w:cs="Arial"/>
          <w:color w:val="000000" w:themeColor="text1"/>
          <w:sz w:val="22"/>
          <w:szCs w:val="22"/>
        </w:rPr>
        <w:t xml:space="preserve">qualitatif </w:t>
      </w:r>
      <w:r w:rsidRPr="073C2060">
        <w:rPr>
          <w:rFonts w:ascii="Arial" w:hAnsi="Arial" w:cs="Arial"/>
          <w:color w:val="000000" w:themeColor="text1"/>
          <w:sz w:val="22"/>
          <w:szCs w:val="22"/>
        </w:rPr>
        <w:t xml:space="preserve">de </w:t>
      </w:r>
      <w:r w:rsidR="00A85633">
        <w:rPr>
          <w:rFonts w:ascii="Arial" w:hAnsi="Arial" w:cs="Arial"/>
          <w:sz w:val="22"/>
          <w:szCs w:val="22"/>
        </w:rPr>
        <w:t xml:space="preserve">séances </w:t>
      </w:r>
      <w:r w:rsidR="1088593C" w:rsidRPr="073C2060">
        <w:rPr>
          <w:rFonts w:ascii="Arial" w:hAnsi="Arial" w:cs="Arial"/>
          <w:sz w:val="22"/>
          <w:szCs w:val="22"/>
        </w:rPr>
        <w:t>de fin de cycle</w:t>
      </w:r>
      <w:r w:rsidRPr="073C2060">
        <w:rPr>
          <w:rFonts w:ascii="Arial" w:hAnsi="Arial" w:cs="Arial"/>
          <w:color w:val="000000" w:themeColor="text1"/>
          <w:sz w:val="22"/>
          <w:szCs w:val="22"/>
        </w:rPr>
        <w:t xml:space="preserve"> pour les scolaires</w:t>
      </w:r>
      <w:r w:rsidR="00F30DE1">
        <w:rPr>
          <w:rFonts w:ascii="Arial" w:hAnsi="Arial" w:cs="Arial"/>
          <w:color w:val="000000" w:themeColor="text1"/>
          <w:sz w:val="22"/>
          <w:szCs w:val="22"/>
        </w:rPr>
        <w:t xml:space="preserve"> </w:t>
      </w:r>
    </w:p>
    <w:p w14:paraId="77813CFC" w14:textId="31140EB6" w:rsidR="0020316E" w:rsidRPr="009E0EED" w:rsidRDefault="0020316E" w:rsidP="009E0EED">
      <w:pPr>
        <w:pStyle w:val="Paragraphedeliste"/>
        <w:numPr>
          <w:ilvl w:val="0"/>
          <w:numId w:val="12"/>
        </w:numPr>
        <w:ind w:left="1430" w:hanging="296"/>
        <w:rPr>
          <w:rFonts w:ascii="Arial" w:hAnsi="Arial" w:cs="Arial"/>
          <w:bCs/>
          <w:color w:val="000000" w:themeColor="text1"/>
          <w:sz w:val="22"/>
          <w:szCs w:val="22"/>
        </w:rPr>
      </w:pPr>
      <w:r w:rsidRPr="009E0EED">
        <w:rPr>
          <w:rFonts w:ascii="Arial" w:hAnsi="Arial" w:cs="Arial"/>
          <w:bCs/>
          <w:color w:val="000000" w:themeColor="text1"/>
          <w:sz w:val="22"/>
          <w:szCs w:val="22"/>
        </w:rPr>
        <w:t>Organisation des</w:t>
      </w:r>
      <w:r w:rsidRPr="00302C5A">
        <w:rPr>
          <w:rFonts w:ascii="Arial" w:hAnsi="Arial" w:cs="Arial"/>
          <w:bCs/>
          <w:color w:val="FF0000"/>
          <w:sz w:val="22"/>
          <w:szCs w:val="22"/>
        </w:rPr>
        <w:t xml:space="preserve"> </w:t>
      </w:r>
      <w:r w:rsidR="00A85633" w:rsidRPr="00A85633">
        <w:rPr>
          <w:rFonts w:ascii="Arial" w:hAnsi="Arial" w:cs="Arial"/>
          <w:bCs/>
          <w:sz w:val="22"/>
          <w:szCs w:val="22"/>
        </w:rPr>
        <w:t>séances</w:t>
      </w:r>
      <w:r w:rsidRPr="00A85633">
        <w:rPr>
          <w:rFonts w:ascii="Arial" w:hAnsi="Arial" w:cs="Arial"/>
          <w:bCs/>
          <w:sz w:val="22"/>
          <w:szCs w:val="22"/>
        </w:rPr>
        <w:t xml:space="preserve"> </w:t>
      </w:r>
      <w:r w:rsidR="00302C5A" w:rsidRPr="00A85633">
        <w:rPr>
          <w:rFonts w:ascii="Arial" w:hAnsi="Arial" w:cs="Arial"/>
          <w:bCs/>
          <w:sz w:val="22"/>
          <w:szCs w:val="22"/>
        </w:rPr>
        <w:t>de fin de cycle et mise en œuvre de la passerelle vers le club</w:t>
      </w:r>
    </w:p>
    <w:p w14:paraId="340D8CD4" w14:textId="77777777" w:rsidR="0020316E" w:rsidRPr="009E0EED" w:rsidRDefault="0020316E" w:rsidP="0020316E">
      <w:pPr>
        <w:pStyle w:val="Paragraphedeliste"/>
        <w:ind w:left="862"/>
        <w:jc w:val="right"/>
        <w:rPr>
          <w:rFonts w:ascii="Arial" w:hAnsi="Arial" w:cs="Arial"/>
          <w:b/>
          <w:color w:val="548DD4"/>
        </w:rPr>
      </w:pPr>
    </w:p>
    <w:p w14:paraId="6B2108E3" w14:textId="59CF1502" w:rsidR="0020316E" w:rsidRPr="00361BCF" w:rsidRDefault="0020316E" w:rsidP="2336AB32">
      <w:pPr>
        <w:pStyle w:val="Paragraphedeliste"/>
        <w:rPr>
          <w:rFonts w:ascii="Arial" w:hAnsi="Arial" w:cs="Arial"/>
          <w:b/>
          <w:bCs/>
          <w:sz w:val="24"/>
          <w:szCs w:val="24"/>
        </w:rPr>
      </w:pPr>
      <w:r w:rsidRPr="2336AB32">
        <w:rPr>
          <w:rFonts w:ascii="Arial" w:hAnsi="Arial" w:cs="Arial"/>
          <w:b/>
          <w:bCs/>
          <w:sz w:val="24"/>
          <w:szCs w:val="24"/>
        </w:rPr>
        <w:t xml:space="preserve">Objectif 1.4 : </w:t>
      </w:r>
      <w:r w:rsidR="02FBF0A7" w:rsidRPr="2336AB32">
        <w:rPr>
          <w:rFonts w:ascii="Arial" w:hAnsi="Arial" w:cs="Arial"/>
          <w:b/>
          <w:bCs/>
          <w:sz w:val="24"/>
          <w:szCs w:val="24"/>
        </w:rPr>
        <w:t>P</w:t>
      </w:r>
      <w:r w:rsidRPr="2336AB32">
        <w:rPr>
          <w:rFonts w:ascii="Arial" w:hAnsi="Arial" w:cs="Arial"/>
          <w:b/>
          <w:bCs/>
          <w:sz w:val="24"/>
          <w:szCs w:val="24"/>
        </w:rPr>
        <w:t xml:space="preserve">ratique </w:t>
      </w:r>
      <w:r w:rsidR="4142C5E3" w:rsidRPr="2336AB32">
        <w:rPr>
          <w:rFonts w:ascii="Arial" w:hAnsi="Arial" w:cs="Arial"/>
          <w:b/>
          <w:bCs/>
          <w:sz w:val="24"/>
          <w:szCs w:val="24"/>
        </w:rPr>
        <w:t>du para-</w:t>
      </w:r>
      <w:r w:rsidR="00A85633">
        <w:rPr>
          <w:rFonts w:ascii="Arial" w:hAnsi="Arial" w:cs="Arial"/>
          <w:b/>
          <w:bCs/>
          <w:sz w:val="24"/>
          <w:szCs w:val="24"/>
        </w:rPr>
        <w:t>Bowling ou para-quilles</w:t>
      </w:r>
    </w:p>
    <w:p w14:paraId="3BE27950" w14:textId="4CB052FD" w:rsidR="0020316E" w:rsidRPr="009E0EED" w:rsidRDefault="0020316E" w:rsidP="00361BCF">
      <w:pPr>
        <w:pStyle w:val="Paragraphedeliste"/>
        <w:rPr>
          <w:rFonts w:ascii="Arial" w:hAnsi="Arial" w:cs="Arial"/>
          <w:bCs/>
          <w:color w:val="000000" w:themeColor="text1"/>
          <w:sz w:val="22"/>
        </w:rPr>
      </w:pPr>
      <w:r w:rsidRPr="009E0EED">
        <w:rPr>
          <w:rFonts w:ascii="Arial" w:hAnsi="Arial" w:cs="Arial"/>
          <w:bCs/>
          <w:color w:val="000000" w:themeColor="text1"/>
          <w:sz w:val="22"/>
        </w:rPr>
        <w:lastRenderedPageBreak/>
        <w:t>Opérations retenues</w:t>
      </w:r>
    </w:p>
    <w:p w14:paraId="7A54B425" w14:textId="7865C564" w:rsidR="0020316E" w:rsidRPr="00361BCF" w:rsidRDefault="0020316E" w:rsidP="00361BCF">
      <w:pPr>
        <w:pStyle w:val="Paragraphedeliste"/>
        <w:numPr>
          <w:ilvl w:val="0"/>
          <w:numId w:val="12"/>
        </w:numPr>
        <w:ind w:left="1430" w:right="312" w:hanging="296"/>
        <w:jc w:val="both"/>
        <w:rPr>
          <w:rFonts w:ascii="Arial" w:hAnsi="Arial" w:cs="Arial"/>
          <w:bCs/>
          <w:color w:val="000000" w:themeColor="text1"/>
          <w:sz w:val="22"/>
          <w:szCs w:val="22"/>
        </w:rPr>
      </w:pPr>
      <w:r w:rsidRPr="00361BCF">
        <w:rPr>
          <w:rFonts w:ascii="Arial" w:hAnsi="Arial" w:cs="Arial"/>
          <w:bCs/>
          <w:color w:val="000000" w:themeColor="text1"/>
          <w:sz w:val="22"/>
          <w:szCs w:val="22"/>
        </w:rPr>
        <w:t xml:space="preserve">Journées d’initiation au </w:t>
      </w:r>
      <w:r w:rsidR="00A85633">
        <w:rPr>
          <w:rFonts w:ascii="Arial" w:hAnsi="Arial" w:cs="Arial"/>
          <w:bCs/>
          <w:color w:val="000000" w:themeColor="text1"/>
          <w:sz w:val="22"/>
          <w:szCs w:val="22"/>
        </w:rPr>
        <w:t xml:space="preserve">Bowling ou quilles </w:t>
      </w:r>
      <w:r w:rsidRPr="00361BCF">
        <w:rPr>
          <w:rFonts w:ascii="Arial" w:hAnsi="Arial" w:cs="Arial"/>
          <w:bCs/>
          <w:color w:val="000000" w:themeColor="text1"/>
          <w:sz w:val="22"/>
          <w:szCs w:val="22"/>
        </w:rPr>
        <w:t>pour les personnes en situation de handicap</w:t>
      </w:r>
    </w:p>
    <w:p w14:paraId="082E79F2" w14:textId="551709EC" w:rsidR="0020316E" w:rsidRPr="00361BCF" w:rsidRDefault="0020316E" w:rsidP="00361BCF">
      <w:pPr>
        <w:pStyle w:val="Paragraphedeliste"/>
        <w:numPr>
          <w:ilvl w:val="0"/>
          <w:numId w:val="12"/>
        </w:numPr>
        <w:ind w:left="1430" w:right="312" w:hanging="296"/>
        <w:jc w:val="both"/>
        <w:rPr>
          <w:rFonts w:ascii="Arial" w:hAnsi="Arial" w:cs="Arial"/>
          <w:bCs/>
          <w:color w:val="000000" w:themeColor="text1"/>
          <w:sz w:val="22"/>
          <w:szCs w:val="22"/>
        </w:rPr>
      </w:pPr>
      <w:r w:rsidRPr="00361BCF">
        <w:rPr>
          <w:rFonts w:ascii="Arial" w:hAnsi="Arial" w:cs="Arial"/>
          <w:bCs/>
          <w:color w:val="000000" w:themeColor="text1"/>
          <w:sz w:val="22"/>
          <w:szCs w:val="22"/>
        </w:rPr>
        <w:t xml:space="preserve">Promouvoir la pratique compétitive </w:t>
      </w:r>
      <w:r w:rsidR="3C5CBD39" w:rsidRPr="00361BCF">
        <w:rPr>
          <w:rFonts w:ascii="Arial" w:hAnsi="Arial" w:cs="Arial"/>
          <w:bCs/>
          <w:color w:val="000000" w:themeColor="text1"/>
          <w:sz w:val="22"/>
          <w:szCs w:val="22"/>
        </w:rPr>
        <w:t>des joueurs en situation de handicap</w:t>
      </w:r>
    </w:p>
    <w:p w14:paraId="141A10FC" w14:textId="77CD999D" w:rsidR="0020316E" w:rsidRPr="00361BCF" w:rsidRDefault="0020316E" w:rsidP="00361BCF">
      <w:pPr>
        <w:pStyle w:val="Paragraphedeliste"/>
        <w:numPr>
          <w:ilvl w:val="0"/>
          <w:numId w:val="12"/>
        </w:numPr>
        <w:ind w:left="1430" w:right="312" w:hanging="296"/>
        <w:jc w:val="both"/>
        <w:rPr>
          <w:rFonts w:ascii="Arial" w:hAnsi="Arial" w:cs="Arial"/>
          <w:bCs/>
          <w:color w:val="000000" w:themeColor="text1"/>
          <w:sz w:val="22"/>
          <w:szCs w:val="22"/>
        </w:rPr>
      </w:pPr>
      <w:r w:rsidRPr="00361BCF">
        <w:rPr>
          <w:rFonts w:ascii="Arial" w:hAnsi="Arial" w:cs="Arial"/>
          <w:bCs/>
          <w:color w:val="000000" w:themeColor="text1"/>
          <w:sz w:val="22"/>
          <w:szCs w:val="22"/>
        </w:rPr>
        <w:t xml:space="preserve">Achat de matériel de </w:t>
      </w:r>
      <w:r w:rsidR="00A85633">
        <w:rPr>
          <w:rFonts w:ascii="Arial" w:hAnsi="Arial" w:cs="Arial"/>
          <w:bCs/>
          <w:color w:val="000000" w:themeColor="text1"/>
          <w:sz w:val="22"/>
          <w:szCs w:val="22"/>
        </w:rPr>
        <w:t>Bowling</w:t>
      </w:r>
      <w:r w:rsidRPr="00361BCF">
        <w:rPr>
          <w:rFonts w:ascii="Arial" w:hAnsi="Arial" w:cs="Arial"/>
          <w:bCs/>
          <w:color w:val="000000" w:themeColor="text1"/>
          <w:sz w:val="22"/>
          <w:szCs w:val="22"/>
        </w:rPr>
        <w:t xml:space="preserve"> spécifique à la pratique </w:t>
      </w:r>
      <w:r w:rsidR="5DE9A703" w:rsidRPr="00361BCF">
        <w:rPr>
          <w:rFonts w:ascii="Arial" w:hAnsi="Arial" w:cs="Arial"/>
          <w:bCs/>
          <w:color w:val="000000" w:themeColor="text1"/>
          <w:sz w:val="22"/>
          <w:szCs w:val="22"/>
        </w:rPr>
        <w:t>du public en situation de handicap</w:t>
      </w:r>
    </w:p>
    <w:p w14:paraId="470A3EB5" w14:textId="35BE5BFD" w:rsidR="0020316E" w:rsidRPr="00361BCF" w:rsidRDefault="7DF1E488" w:rsidP="00361BCF">
      <w:pPr>
        <w:pStyle w:val="Paragraphedeliste"/>
        <w:numPr>
          <w:ilvl w:val="0"/>
          <w:numId w:val="12"/>
        </w:numPr>
        <w:ind w:left="1430" w:right="312" w:hanging="296"/>
        <w:jc w:val="both"/>
        <w:rPr>
          <w:rFonts w:ascii="Arial" w:hAnsi="Arial" w:cs="Arial"/>
          <w:bCs/>
          <w:color w:val="000000" w:themeColor="text1"/>
          <w:sz w:val="22"/>
          <w:szCs w:val="22"/>
        </w:rPr>
      </w:pPr>
      <w:r w:rsidRPr="00361BCF">
        <w:rPr>
          <w:rFonts w:ascii="Arial" w:hAnsi="Arial" w:cs="Arial"/>
          <w:bCs/>
          <w:color w:val="000000" w:themeColor="text1"/>
          <w:sz w:val="22"/>
          <w:szCs w:val="22"/>
        </w:rPr>
        <w:t>Formation des enseignants à l’encadrement de séances pour le public en situation de handicap</w:t>
      </w:r>
    </w:p>
    <w:p w14:paraId="62DBB97F" w14:textId="77777777" w:rsidR="00527EDC" w:rsidRPr="00527EDC" w:rsidRDefault="00527EDC" w:rsidP="00527EDC">
      <w:pPr>
        <w:pStyle w:val="Paragraphedeliste"/>
        <w:ind w:left="1419" w:right="55"/>
        <w:jc w:val="both"/>
        <w:rPr>
          <w:bCs/>
          <w:sz w:val="22"/>
          <w:szCs w:val="22"/>
        </w:rPr>
      </w:pPr>
    </w:p>
    <w:p w14:paraId="7E47D4B8" w14:textId="30A316D4" w:rsidR="0020316E" w:rsidRPr="000A278D" w:rsidRDefault="0020316E" w:rsidP="2336AB32">
      <w:pPr>
        <w:pStyle w:val="Paragraphedeliste"/>
        <w:rPr>
          <w:rFonts w:ascii="Arial" w:hAnsi="Arial" w:cs="Arial"/>
          <w:b/>
          <w:bCs/>
          <w:sz w:val="24"/>
          <w:szCs w:val="24"/>
        </w:rPr>
      </w:pPr>
      <w:r w:rsidRPr="2336AB32">
        <w:rPr>
          <w:rFonts w:ascii="Arial" w:hAnsi="Arial" w:cs="Arial"/>
          <w:b/>
          <w:bCs/>
          <w:sz w:val="24"/>
          <w:szCs w:val="24"/>
        </w:rPr>
        <w:t xml:space="preserve">Objectif 1.5 : </w:t>
      </w:r>
      <w:r w:rsidR="6E594607" w:rsidRPr="2336AB32">
        <w:rPr>
          <w:rFonts w:ascii="Arial" w:hAnsi="Arial" w:cs="Arial"/>
          <w:b/>
          <w:bCs/>
          <w:sz w:val="24"/>
          <w:szCs w:val="24"/>
        </w:rPr>
        <w:t>F</w:t>
      </w:r>
      <w:r w:rsidRPr="2336AB32">
        <w:rPr>
          <w:rFonts w:ascii="Arial" w:hAnsi="Arial" w:cs="Arial"/>
          <w:b/>
          <w:bCs/>
          <w:sz w:val="24"/>
          <w:szCs w:val="24"/>
        </w:rPr>
        <w:t>éminisation de la pratique</w:t>
      </w:r>
    </w:p>
    <w:p w14:paraId="78D96E98" w14:textId="7FC9B5CD" w:rsidR="0020316E" w:rsidRPr="009E0EED" w:rsidRDefault="0020316E" w:rsidP="000A278D">
      <w:pPr>
        <w:pStyle w:val="Paragraphedeliste"/>
        <w:rPr>
          <w:rFonts w:ascii="Arial" w:hAnsi="Arial" w:cs="Arial"/>
          <w:bCs/>
          <w:color w:val="000000" w:themeColor="text1"/>
          <w:sz w:val="22"/>
        </w:rPr>
      </w:pPr>
      <w:r w:rsidRPr="009E0EED">
        <w:rPr>
          <w:rFonts w:ascii="Arial" w:hAnsi="Arial" w:cs="Arial"/>
          <w:bCs/>
          <w:color w:val="000000" w:themeColor="text1"/>
          <w:sz w:val="22"/>
        </w:rPr>
        <w:t>Opérations retenues</w:t>
      </w:r>
    </w:p>
    <w:p w14:paraId="4874B315" w14:textId="6EFAD2A7" w:rsidR="0020316E" w:rsidRPr="00C15245" w:rsidRDefault="0020316E" w:rsidP="00527EDC">
      <w:pPr>
        <w:pStyle w:val="Paragraphedeliste"/>
        <w:numPr>
          <w:ilvl w:val="0"/>
          <w:numId w:val="12"/>
        </w:numPr>
        <w:spacing w:before="0"/>
        <w:ind w:left="1419" w:right="55" w:hanging="295"/>
        <w:jc w:val="both"/>
        <w:rPr>
          <w:rFonts w:ascii="Arial" w:hAnsi="Arial" w:cs="Arial"/>
          <w:bCs/>
          <w:sz w:val="22"/>
          <w:szCs w:val="22"/>
        </w:rPr>
      </w:pPr>
      <w:r w:rsidRPr="00C15245">
        <w:rPr>
          <w:rFonts w:ascii="Arial" w:hAnsi="Arial" w:cs="Arial"/>
          <w:bCs/>
          <w:sz w:val="22"/>
          <w:szCs w:val="22"/>
        </w:rPr>
        <w:t xml:space="preserve">Journées </w:t>
      </w:r>
      <w:r w:rsidR="00A85633">
        <w:rPr>
          <w:rFonts w:ascii="Arial" w:hAnsi="Arial" w:cs="Arial"/>
          <w:bCs/>
          <w:sz w:val="22"/>
          <w:szCs w:val="22"/>
        </w:rPr>
        <w:t>Bowling</w:t>
      </w:r>
      <w:r w:rsidRPr="00C15245">
        <w:rPr>
          <w:rFonts w:ascii="Arial" w:hAnsi="Arial" w:cs="Arial"/>
          <w:bCs/>
          <w:sz w:val="22"/>
          <w:szCs w:val="22"/>
        </w:rPr>
        <w:t xml:space="preserve"> dédiées au public féminin</w:t>
      </w:r>
    </w:p>
    <w:p w14:paraId="4B987C9E" w14:textId="6E904231" w:rsidR="0020316E" w:rsidRPr="000A278D" w:rsidRDefault="0020316E" w:rsidP="000A278D">
      <w:pPr>
        <w:pStyle w:val="Paragraphedeliste"/>
        <w:numPr>
          <w:ilvl w:val="1"/>
          <w:numId w:val="26"/>
        </w:numPr>
        <w:tabs>
          <w:tab w:val="left" w:pos="142"/>
        </w:tabs>
        <w:spacing w:before="0" w:after="0"/>
        <w:ind w:left="1843" w:right="55"/>
        <w:jc w:val="both"/>
        <w:rPr>
          <w:rFonts w:ascii="Arial" w:hAnsi="Arial" w:cs="Arial"/>
          <w:bCs/>
          <w:i/>
          <w:iCs/>
        </w:rPr>
      </w:pPr>
      <w:r w:rsidRPr="000A278D">
        <w:rPr>
          <w:rFonts w:ascii="Arial" w:hAnsi="Arial" w:cs="Arial"/>
          <w:bCs/>
          <w:i/>
          <w:iCs/>
        </w:rPr>
        <w:t>Exemple : Organisation d’animation ou de compétitions spécifique pour les femmes</w:t>
      </w:r>
      <w:r w:rsidR="00A85633">
        <w:rPr>
          <w:rFonts w:ascii="Arial" w:hAnsi="Arial" w:cs="Arial"/>
          <w:bCs/>
          <w:i/>
          <w:iCs/>
        </w:rPr>
        <w:t xml:space="preserve"> dont </w:t>
      </w:r>
      <w:r w:rsidR="00F30DE1">
        <w:rPr>
          <w:rFonts w:ascii="Arial" w:hAnsi="Arial" w:cs="Arial"/>
          <w:bCs/>
          <w:i/>
          <w:iCs/>
        </w:rPr>
        <w:t>« </w:t>
      </w:r>
      <w:r w:rsidR="00A85633">
        <w:rPr>
          <w:rFonts w:ascii="Arial" w:hAnsi="Arial" w:cs="Arial"/>
          <w:bCs/>
          <w:i/>
          <w:iCs/>
        </w:rPr>
        <w:t>octobre rose</w:t>
      </w:r>
      <w:r w:rsidR="00F30DE1">
        <w:rPr>
          <w:rFonts w:ascii="Arial" w:hAnsi="Arial" w:cs="Arial"/>
          <w:bCs/>
          <w:i/>
          <w:iCs/>
        </w:rPr>
        <w:t> »</w:t>
      </w:r>
      <w:r w:rsidR="00A85633">
        <w:rPr>
          <w:rFonts w:ascii="Arial" w:hAnsi="Arial" w:cs="Arial"/>
          <w:bCs/>
          <w:i/>
          <w:iCs/>
        </w:rPr>
        <w:t xml:space="preserve">, ou </w:t>
      </w:r>
      <w:r w:rsidR="00F30DE1">
        <w:rPr>
          <w:rFonts w:ascii="Arial" w:hAnsi="Arial" w:cs="Arial"/>
          <w:bCs/>
          <w:i/>
          <w:iCs/>
        </w:rPr>
        <w:t>« </w:t>
      </w:r>
      <w:r w:rsidR="00A85633">
        <w:rPr>
          <w:rFonts w:ascii="Arial" w:hAnsi="Arial" w:cs="Arial"/>
          <w:bCs/>
          <w:i/>
          <w:iCs/>
        </w:rPr>
        <w:t>amène une copine</w:t>
      </w:r>
      <w:r w:rsidR="00F30DE1">
        <w:rPr>
          <w:rFonts w:ascii="Arial" w:hAnsi="Arial" w:cs="Arial"/>
          <w:bCs/>
          <w:i/>
          <w:iCs/>
        </w:rPr>
        <w:t> »</w:t>
      </w:r>
      <w:r w:rsidRPr="000A278D">
        <w:rPr>
          <w:rFonts w:ascii="Arial" w:hAnsi="Arial" w:cs="Arial"/>
          <w:bCs/>
          <w:i/>
          <w:iCs/>
        </w:rPr>
        <w:t>.</w:t>
      </w:r>
    </w:p>
    <w:p w14:paraId="375ABED8" w14:textId="77777777" w:rsidR="00527EDC" w:rsidRPr="00527EDC" w:rsidRDefault="00527EDC" w:rsidP="00527EDC">
      <w:pPr>
        <w:pStyle w:val="Paragraphedeliste"/>
        <w:ind w:left="1560" w:right="312"/>
        <w:jc w:val="both"/>
        <w:rPr>
          <w:rFonts w:ascii="Arial" w:hAnsi="Arial" w:cs="Arial"/>
          <w:i/>
          <w:iCs/>
          <w:color w:val="000000" w:themeColor="text1"/>
        </w:rPr>
      </w:pPr>
    </w:p>
    <w:p w14:paraId="418CEB3F" w14:textId="3A845C71" w:rsidR="0020316E" w:rsidRPr="009A6642" w:rsidRDefault="00F760DB" w:rsidP="009A6642">
      <w:pPr>
        <w:pStyle w:val="Paragraphedeliste"/>
        <w:numPr>
          <w:ilvl w:val="0"/>
          <w:numId w:val="16"/>
        </w:numPr>
        <w:rPr>
          <w:rFonts w:ascii="Arial" w:hAnsi="Arial" w:cs="Arial"/>
          <w:b/>
          <w:color w:val="000000" w:themeColor="text1"/>
          <w:sz w:val="24"/>
          <w:szCs w:val="28"/>
        </w:rPr>
      </w:pPr>
      <w:r w:rsidRPr="009A6642">
        <w:rPr>
          <w:rFonts w:ascii="Arial" w:hAnsi="Arial" w:cs="Arial"/>
          <w:b/>
          <w:color w:val="000000" w:themeColor="text1"/>
          <w:sz w:val="24"/>
          <w:szCs w:val="28"/>
        </w:rPr>
        <w:t>AXE 2 : PROMOTION DU SPORT SANTE</w:t>
      </w:r>
    </w:p>
    <w:p w14:paraId="56299BF0" w14:textId="77777777" w:rsidR="0020316E" w:rsidRPr="000A288C" w:rsidRDefault="0020316E" w:rsidP="0020316E">
      <w:pPr>
        <w:pStyle w:val="Paragraphedeliste"/>
        <w:tabs>
          <w:tab w:val="left" w:pos="142"/>
          <w:tab w:val="left" w:pos="180"/>
        </w:tabs>
        <w:ind w:left="360" w:right="55"/>
        <w:jc w:val="both"/>
        <w:rPr>
          <w:rFonts w:ascii="Arial" w:hAnsi="Arial" w:cs="Arial"/>
          <w:b/>
          <w:color w:val="548DD4"/>
          <w:sz w:val="12"/>
          <w:szCs w:val="12"/>
        </w:rPr>
      </w:pPr>
    </w:p>
    <w:p w14:paraId="22C58B5C" w14:textId="27E9243D" w:rsidR="003C2BE8" w:rsidRPr="009A6642" w:rsidRDefault="0020316E" w:rsidP="002B6B13">
      <w:pPr>
        <w:pStyle w:val="Paragraphedeliste"/>
        <w:rPr>
          <w:rFonts w:ascii="Arial" w:hAnsi="Arial" w:cs="Arial"/>
          <w:b/>
          <w:sz w:val="24"/>
          <w:szCs w:val="24"/>
        </w:rPr>
      </w:pPr>
      <w:r w:rsidRPr="009A6642">
        <w:rPr>
          <w:rFonts w:ascii="Arial" w:hAnsi="Arial" w:cs="Arial"/>
          <w:b/>
          <w:sz w:val="24"/>
          <w:szCs w:val="24"/>
        </w:rPr>
        <w:t>Objectif 2.1 : Sport santé et sport sur ordonnance</w:t>
      </w:r>
    </w:p>
    <w:p w14:paraId="3D53EDAC" w14:textId="77777777" w:rsidR="00894062" w:rsidRPr="009E0EED" w:rsidRDefault="00894062" w:rsidP="009A6642">
      <w:pPr>
        <w:pStyle w:val="Paragraphedeliste"/>
        <w:rPr>
          <w:rFonts w:ascii="Arial" w:hAnsi="Arial" w:cs="Arial"/>
          <w:bCs/>
          <w:color w:val="000000" w:themeColor="text1"/>
          <w:sz w:val="22"/>
        </w:rPr>
      </w:pPr>
      <w:r w:rsidRPr="009E0EED">
        <w:rPr>
          <w:rFonts w:ascii="Arial" w:hAnsi="Arial" w:cs="Arial"/>
          <w:bCs/>
          <w:color w:val="000000" w:themeColor="text1"/>
          <w:sz w:val="22"/>
        </w:rPr>
        <w:t>Opérations retenues</w:t>
      </w:r>
    </w:p>
    <w:p w14:paraId="57D1B953" w14:textId="0FBD6CB6" w:rsidR="00894062" w:rsidRPr="00B62413" w:rsidRDefault="00894062" w:rsidP="002B6B13">
      <w:pPr>
        <w:pStyle w:val="Paragraphedeliste"/>
        <w:numPr>
          <w:ilvl w:val="0"/>
          <w:numId w:val="12"/>
        </w:numPr>
        <w:spacing w:before="0"/>
        <w:ind w:left="1430" w:hanging="296"/>
        <w:rPr>
          <w:rFonts w:ascii="Arial" w:hAnsi="Arial" w:cs="Arial"/>
          <w:sz w:val="22"/>
          <w:szCs w:val="22"/>
        </w:rPr>
      </w:pPr>
      <w:r w:rsidRPr="00B62413">
        <w:rPr>
          <w:rFonts w:ascii="Arial" w:hAnsi="Arial" w:cs="Arial"/>
          <w:sz w:val="22"/>
          <w:szCs w:val="22"/>
        </w:rPr>
        <w:t xml:space="preserve">Promotion et développement de l’activité </w:t>
      </w:r>
      <w:r w:rsidR="00A85633">
        <w:rPr>
          <w:rFonts w:ascii="Arial" w:hAnsi="Arial" w:cs="Arial"/>
          <w:sz w:val="22"/>
          <w:szCs w:val="22"/>
        </w:rPr>
        <w:t>Bowling</w:t>
      </w:r>
      <w:r w:rsidRPr="00B62413">
        <w:rPr>
          <w:rFonts w:ascii="Arial" w:hAnsi="Arial" w:cs="Arial"/>
          <w:sz w:val="22"/>
          <w:szCs w:val="22"/>
        </w:rPr>
        <w:t xml:space="preserve"> sur ordonnance</w:t>
      </w:r>
    </w:p>
    <w:p w14:paraId="23BF76D4" w14:textId="5C9D3CC5" w:rsidR="00894062" w:rsidRPr="00B62413" w:rsidRDefault="00894062" w:rsidP="002B6B13">
      <w:pPr>
        <w:pStyle w:val="Paragraphedeliste"/>
        <w:numPr>
          <w:ilvl w:val="0"/>
          <w:numId w:val="12"/>
        </w:numPr>
        <w:spacing w:before="0"/>
        <w:ind w:left="1430" w:hanging="296"/>
        <w:rPr>
          <w:rFonts w:ascii="Arial" w:hAnsi="Arial" w:cs="Arial"/>
          <w:sz w:val="22"/>
          <w:szCs w:val="22"/>
        </w:rPr>
      </w:pPr>
      <w:r w:rsidRPr="00B62413">
        <w:rPr>
          <w:rFonts w:ascii="Arial" w:hAnsi="Arial" w:cs="Arial"/>
          <w:sz w:val="22"/>
          <w:szCs w:val="22"/>
        </w:rPr>
        <w:t xml:space="preserve">Bienfaits du </w:t>
      </w:r>
      <w:r w:rsidR="00A85633">
        <w:rPr>
          <w:rFonts w:ascii="Arial" w:hAnsi="Arial" w:cs="Arial"/>
          <w:sz w:val="22"/>
          <w:szCs w:val="22"/>
        </w:rPr>
        <w:t>Bowling</w:t>
      </w:r>
      <w:r w:rsidRPr="00B62413">
        <w:rPr>
          <w:rFonts w:ascii="Arial" w:hAnsi="Arial" w:cs="Arial"/>
          <w:sz w:val="22"/>
          <w:szCs w:val="22"/>
        </w:rPr>
        <w:t xml:space="preserve"> sur la santé et les bien être des personnes pratiquantes </w:t>
      </w:r>
    </w:p>
    <w:p w14:paraId="7B08DF03" w14:textId="7F4E7CC9" w:rsidR="00894062" w:rsidRPr="009A6642" w:rsidRDefault="00894062" w:rsidP="009A6642">
      <w:pPr>
        <w:pStyle w:val="Paragraphedeliste"/>
        <w:numPr>
          <w:ilvl w:val="1"/>
          <w:numId w:val="26"/>
        </w:numPr>
        <w:tabs>
          <w:tab w:val="left" w:pos="142"/>
        </w:tabs>
        <w:spacing w:before="0" w:after="0"/>
        <w:ind w:left="1843" w:right="55"/>
        <w:jc w:val="both"/>
        <w:rPr>
          <w:rFonts w:ascii="Arial" w:hAnsi="Arial" w:cs="Arial"/>
          <w:bCs/>
          <w:i/>
          <w:iCs/>
        </w:rPr>
      </w:pPr>
      <w:r w:rsidRPr="00B62413">
        <w:rPr>
          <w:rFonts w:ascii="Arial" w:hAnsi="Arial" w:cs="Arial"/>
          <w:bCs/>
          <w:i/>
          <w:iCs/>
        </w:rPr>
        <w:t>Exemple : Organisation d’une journée d’initiation pour des personnes en traitement ou en post traitement du cancer</w:t>
      </w:r>
      <w:r w:rsidR="00F30DE1">
        <w:rPr>
          <w:rFonts w:ascii="Arial" w:hAnsi="Arial" w:cs="Arial"/>
          <w:bCs/>
          <w:i/>
          <w:iCs/>
        </w:rPr>
        <w:t xml:space="preserve"> en lien avec la structure adéquate locale</w:t>
      </w:r>
    </w:p>
    <w:p w14:paraId="43ADDC15" w14:textId="77777777" w:rsidR="003C2BE8" w:rsidRPr="003C2BE8" w:rsidRDefault="003C2BE8" w:rsidP="003C2BE8">
      <w:pPr>
        <w:pStyle w:val="Paragraphedeliste"/>
        <w:ind w:left="1560" w:right="312"/>
        <w:jc w:val="both"/>
        <w:rPr>
          <w:rFonts w:ascii="Arial" w:hAnsi="Arial" w:cs="Arial"/>
          <w:i/>
          <w:iCs/>
          <w:color w:val="000000" w:themeColor="text1"/>
        </w:rPr>
      </w:pPr>
    </w:p>
    <w:p w14:paraId="3E584D80" w14:textId="2706E74B" w:rsidR="0020316E" w:rsidRPr="001362C1" w:rsidRDefault="003C2BE8" w:rsidP="001362C1">
      <w:pPr>
        <w:pStyle w:val="Paragraphedeliste"/>
        <w:numPr>
          <w:ilvl w:val="0"/>
          <w:numId w:val="16"/>
        </w:numPr>
        <w:rPr>
          <w:rFonts w:ascii="Arial" w:hAnsi="Arial" w:cs="Arial"/>
          <w:b/>
          <w:color w:val="000000" w:themeColor="text1"/>
          <w:sz w:val="24"/>
          <w:szCs w:val="28"/>
        </w:rPr>
      </w:pPr>
      <w:r w:rsidRPr="001362C1">
        <w:rPr>
          <w:rFonts w:ascii="Arial" w:hAnsi="Arial" w:cs="Arial"/>
          <w:b/>
          <w:color w:val="000000" w:themeColor="text1"/>
          <w:sz w:val="24"/>
          <w:szCs w:val="28"/>
        </w:rPr>
        <w:t>AXE 3 : DEVELOPPEMENT DE L'ETHIQUE ET DE LA CITOYENNETE</w:t>
      </w:r>
    </w:p>
    <w:p w14:paraId="5CA20B9A" w14:textId="77777777" w:rsidR="0020316E" w:rsidRPr="000A288C" w:rsidRDefault="0020316E" w:rsidP="0020316E">
      <w:pPr>
        <w:pStyle w:val="Paragraphedeliste"/>
        <w:ind w:left="360"/>
        <w:rPr>
          <w:rFonts w:ascii="Arial" w:hAnsi="Arial" w:cs="Arial"/>
          <w:b/>
          <w:color w:val="548DD4"/>
          <w:sz w:val="12"/>
          <w:szCs w:val="12"/>
        </w:rPr>
      </w:pPr>
    </w:p>
    <w:p w14:paraId="7BF7105F" w14:textId="77777777" w:rsidR="00A85633" w:rsidRPr="00C10AAD" w:rsidRDefault="00A85633" w:rsidP="00A85633">
      <w:pPr>
        <w:pStyle w:val="Paragraphedeliste"/>
        <w:spacing w:after="0"/>
        <w:ind w:left="568"/>
        <w:rPr>
          <w:rFonts w:ascii="Arial" w:hAnsi="Arial" w:cs="Arial"/>
          <w:b/>
          <w:sz w:val="24"/>
          <w:szCs w:val="24"/>
        </w:rPr>
      </w:pPr>
      <w:r w:rsidRPr="00C02AB6">
        <w:rPr>
          <w:rFonts w:ascii="Arial" w:hAnsi="Arial" w:cs="Arial"/>
          <w:b/>
          <w:sz w:val="24"/>
          <w:szCs w:val="24"/>
        </w:rPr>
        <w:t xml:space="preserve">Objectif 3.1 : Programme </w:t>
      </w:r>
      <w:r>
        <w:rPr>
          <w:rFonts w:ascii="Arial" w:hAnsi="Arial" w:cs="Arial"/>
          <w:b/>
          <w:sz w:val="24"/>
          <w:szCs w:val="24"/>
        </w:rPr>
        <w:t xml:space="preserve">Ethique </w:t>
      </w:r>
    </w:p>
    <w:p w14:paraId="503C11F5" w14:textId="77777777" w:rsidR="00A85633" w:rsidRPr="0096059D" w:rsidRDefault="00A85633" w:rsidP="00A85633">
      <w:pPr>
        <w:spacing w:before="0" w:after="0"/>
        <w:ind w:left="709" w:right="312"/>
        <w:jc w:val="both"/>
        <w:rPr>
          <w:rFonts w:ascii="Arial" w:hAnsi="Arial" w:cs="Arial"/>
          <w:bCs/>
          <w:color w:val="000000" w:themeColor="text1"/>
          <w:sz w:val="22"/>
        </w:rPr>
      </w:pPr>
      <w:r w:rsidRPr="0096059D">
        <w:rPr>
          <w:rFonts w:ascii="Arial" w:hAnsi="Arial" w:cs="Arial"/>
          <w:bCs/>
          <w:color w:val="000000" w:themeColor="text1"/>
          <w:sz w:val="22"/>
        </w:rPr>
        <w:t>Opérations retenues</w:t>
      </w:r>
    </w:p>
    <w:p w14:paraId="2B89D12D" w14:textId="01163830" w:rsidR="00A85633" w:rsidRPr="005274BE" w:rsidRDefault="00A85633" w:rsidP="00A85633">
      <w:pPr>
        <w:pStyle w:val="Paragraphedeliste"/>
        <w:numPr>
          <w:ilvl w:val="0"/>
          <w:numId w:val="14"/>
        </w:numPr>
        <w:tabs>
          <w:tab w:val="left" w:pos="142"/>
        </w:tabs>
        <w:spacing w:before="0"/>
        <w:ind w:left="1430" w:right="55" w:hanging="295"/>
        <w:jc w:val="both"/>
        <w:rPr>
          <w:rFonts w:ascii="Arial" w:hAnsi="Arial" w:cs="Arial"/>
          <w:bCs/>
          <w:color w:val="000000" w:themeColor="text1"/>
          <w:sz w:val="22"/>
          <w:szCs w:val="22"/>
        </w:rPr>
      </w:pPr>
      <w:r w:rsidRPr="0096059D">
        <w:rPr>
          <w:rFonts w:ascii="Arial" w:hAnsi="Arial" w:cs="Arial"/>
          <w:bCs/>
          <w:color w:val="000000" w:themeColor="text1"/>
          <w:sz w:val="22"/>
          <w:szCs w:val="22"/>
        </w:rPr>
        <w:t>Sensibilisation des pratiquants aux enjeux d</w:t>
      </w:r>
      <w:r>
        <w:rPr>
          <w:rFonts w:ascii="Arial" w:hAnsi="Arial" w:cs="Arial"/>
          <w:bCs/>
          <w:color w:val="000000" w:themeColor="text1"/>
          <w:sz w:val="22"/>
          <w:szCs w:val="22"/>
        </w:rPr>
        <w:t>u respect de l’éthique et de la citoyenneté  (par l’action et la formation, exemple : trophée du Fair Play, récompense au bon comportement</w:t>
      </w:r>
      <w:r w:rsidR="00F30DE1">
        <w:rPr>
          <w:rFonts w:ascii="Arial" w:hAnsi="Arial" w:cs="Arial"/>
          <w:bCs/>
          <w:color w:val="000000" w:themeColor="text1"/>
          <w:sz w:val="22"/>
          <w:szCs w:val="22"/>
        </w:rPr>
        <w:t>,</w:t>
      </w:r>
      <w:r>
        <w:rPr>
          <w:rFonts w:ascii="Arial" w:hAnsi="Arial" w:cs="Arial"/>
          <w:bCs/>
          <w:color w:val="000000" w:themeColor="text1"/>
          <w:sz w:val="22"/>
          <w:szCs w:val="22"/>
        </w:rPr>
        <w:t xml:space="preserve"> </w:t>
      </w:r>
      <w:r w:rsidR="00B80ACF">
        <w:rPr>
          <w:rFonts w:ascii="Arial" w:hAnsi="Arial" w:cs="Arial"/>
          <w:bCs/>
          <w:color w:val="000000" w:themeColor="text1"/>
          <w:sz w:val="22"/>
          <w:szCs w:val="22"/>
        </w:rPr>
        <w:t>formation des jeunes sur les thématiques précitées</w:t>
      </w:r>
      <w:r>
        <w:rPr>
          <w:rFonts w:ascii="Arial" w:hAnsi="Arial" w:cs="Arial"/>
          <w:bCs/>
          <w:color w:val="000000" w:themeColor="text1"/>
          <w:sz w:val="22"/>
          <w:szCs w:val="22"/>
        </w:rPr>
        <w:t>…)</w:t>
      </w:r>
    </w:p>
    <w:p w14:paraId="60CF022E" w14:textId="00937F60" w:rsidR="0058274B" w:rsidRDefault="0058274B" w:rsidP="0058274B">
      <w:pPr>
        <w:pStyle w:val="Paragraphedeliste"/>
        <w:spacing w:before="0" w:after="120" w:line="240" w:lineRule="auto"/>
        <w:ind w:left="862"/>
        <w:rPr>
          <w:rFonts w:ascii="Times New Roman" w:eastAsia="Times New Roman" w:hAnsi="Times New Roman" w:cs="Times New Roman"/>
          <w:color w:val="000000" w:themeColor="text1"/>
          <w:sz w:val="24"/>
          <w:szCs w:val="24"/>
          <w:lang w:eastAsia="fr-FR"/>
        </w:rPr>
      </w:pPr>
    </w:p>
    <w:p w14:paraId="7859B7C2" w14:textId="4FC08F62" w:rsidR="00AF3318" w:rsidRDefault="00525444" w:rsidP="00AF3318">
      <w:pPr>
        <w:pStyle w:val="Titre1"/>
        <w:jc w:val="center"/>
        <w:rPr>
          <w:rFonts w:ascii="Arial Black" w:hAnsi="Arial Black"/>
          <w:b/>
          <w:bCs/>
        </w:rPr>
      </w:pPr>
      <w:r w:rsidRPr="00B44EBB">
        <w:rPr>
          <w:rFonts w:ascii="Arial Black" w:hAnsi="Arial Black"/>
          <w:b/>
          <w:bCs/>
        </w:rPr>
        <w:t xml:space="preserve">3 - </w:t>
      </w:r>
      <w:r w:rsidR="00C77EAF" w:rsidRPr="00C77EAF">
        <w:rPr>
          <w:rFonts w:ascii="Arial Black" w:hAnsi="Arial Black"/>
          <w:b/>
          <w:bCs/>
        </w:rPr>
        <w:t>BILAN DES ACTIONS et INDICATEURS DE SUIVI</w:t>
      </w:r>
    </w:p>
    <w:p w14:paraId="1B7526AC" w14:textId="77777777" w:rsidR="007332B0" w:rsidRDefault="007332B0" w:rsidP="00F07CAF">
      <w:pPr>
        <w:pStyle w:val="Paragraphedeliste"/>
        <w:spacing w:before="0" w:after="120" w:line="240" w:lineRule="auto"/>
        <w:ind w:left="0"/>
        <w:rPr>
          <w:rFonts w:ascii="Arial" w:hAnsi="Arial" w:cs="Arial"/>
          <w:sz w:val="22"/>
          <w:szCs w:val="22"/>
        </w:rPr>
      </w:pPr>
    </w:p>
    <w:p w14:paraId="3E53ED87" w14:textId="6E3143C3" w:rsidR="00761CC1" w:rsidRDefault="0058274B" w:rsidP="00F07CAF">
      <w:pPr>
        <w:pStyle w:val="Paragraphedeliste"/>
        <w:spacing w:before="0" w:after="120" w:line="240" w:lineRule="auto"/>
        <w:ind w:left="0"/>
        <w:rPr>
          <w:rFonts w:ascii="Arial" w:hAnsi="Arial" w:cs="Arial"/>
          <w:sz w:val="22"/>
          <w:szCs w:val="22"/>
        </w:rPr>
      </w:pPr>
      <w:r w:rsidRPr="00F30DE1">
        <w:rPr>
          <w:rFonts w:ascii="Arial" w:hAnsi="Arial" w:cs="Arial"/>
          <w:b/>
          <w:bCs/>
          <w:sz w:val="22"/>
          <w:szCs w:val="22"/>
        </w:rPr>
        <w:t xml:space="preserve">Il revient aux </w:t>
      </w:r>
      <w:r w:rsidR="008811F8" w:rsidRPr="00F30DE1">
        <w:rPr>
          <w:rFonts w:ascii="Arial" w:hAnsi="Arial" w:cs="Arial"/>
          <w:b/>
          <w:bCs/>
          <w:sz w:val="22"/>
          <w:szCs w:val="22"/>
        </w:rPr>
        <w:t>ligues</w:t>
      </w:r>
      <w:r w:rsidRPr="00F30DE1">
        <w:rPr>
          <w:rFonts w:ascii="Arial" w:hAnsi="Arial" w:cs="Arial"/>
          <w:b/>
          <w:bCs/>
          <w:sz w:val="22"/>
          <w:szCs w:val="22"/>
        </w:rPr>
        <w:t xml:space="preserve"> de s’assurer de la réalité des actions </w:t>
      </w:r>
      <w:r w:rsidR="6ADFD509" w:rsidRPr="00F30DE1">
        <w:rPr>
          <w:rFonts w:ascii="Arial" w:hAnsi="Arial" w:cs="Arial"/>
          <w:b/>
          <w:bCs/>
          <w:sz w:val="22"/>
          <w:szCs w:val="22"/>
        </w:rPr>
        <w:t>menées par l</w:t>
      </w:r>
      <w:r w:rsidRPr="00F30DE1">
        <w:rPr>
          <w:rFonts w:ascii="Arial" w:hAnsi="Arial" w:cs="Arial"/>
          <w:b/>
          <w:bCs/>
          <w:sz w:val="22"/>
          <w:szCs w:val="22"/>
        </w:rPr>
        <w:t>es clubs</w:t>
      </w:r>
      <w:r w:rsidRPr="00B40DD9">
        <w:rPr>
          <w:rFonts w:ascii="Arial" w:hAnsi="Arial" w:cs="Arial"/>
          <w:color w:val="FF0000"/>
          <w:sz w:val="22"/>
          <w:szCs w:val="22"/>
        </w:rPr>
        <w:t xml:space="preserve"> </w:t>
      </w:r>
      <w:r w:rsidRPr="2336AB32">
        <w:rPr>
          <w:rFonts w:ascii="Arial" w:hAnsi="Arial" w:cs="Arial"/>
          <w:sz w:val="22"/>
          <w:szCs w:val="22"/>
        </w:rPr>
        <w:t>qu’ils ont proposé de soutenir. Ils devront, à ce titre, récupérer, dans les six mois suivant la réalisation des</w:t>
      </w:r>
      <w:r w:rsidR="008811F8" w:rsidRPr="2336AB32">
        <w:rPr>
          <w:rFonts w:ascii="Arial" w:hAnsi="Arial" w:cs="Arial"/>
          <w:sz w:val="22"/>
          <w:szCs w:val="22"/>
        </w:rPr>
        <w:t xml:space="preserve"> actions</w:t>
      </w:r>
      <w:r w:rsidRPr="2336AB32">
        <w:rPr>
          <w:rFonts w:ascii="Arial" w:hAnsi="Arial" w:cs="Arial"/>
          <w:sz w:val="22"/>
          <w:szCs w:val="22"/>
        </w:rPr>
        <w:t>, les comptes rendus des actions financées (via le formulaire CERFA 15059*01), signés par les présidents ou toutes personnes habilitées et les transmettre à la fédération</w:t>
      </w:r>
      <w:r w:rsidR="32CAD9B1" w:rsidRPr="2336AB32">
        <w:rPr>
          <w:rFonts w:ascii="Arial" w:hAnsi="Arial" w:cs="Arial"/>
          <w:sz w:val="22"/>
          <w:szCs w:val="22"/>
        </w:rPr>
        <w:t>,</w:t>
      </w:r>
      <w:r w:rsidRPr="2336AB32">
        <w:rPr>
          <w:rFonts w:ascii="Arial" w:hAnsi="Arial" w:cs="Arial"/>
          <w:sz w:val="22"/>
          <w:szCs w:val="22"/>
        </w:rPr>
        <w:t xml:space="preserve"> accompagnés d’un fichier Excel indiquant que l’action réalisée répond bien à leurs attentes. </w:t>
      </w:r>
    </w:p>
    <w:p w14:paraId="1839E694" w14:textId="7783F742" w:rsidR="00761CC1" w:rsidRPr="00ED46DA" w:rsidRDefault="0058274B" w:rsidP="00F07CAF">
      <w:pPr>
        <w:pStyle w:val="Paragraphedeliste"/>
        <w:spacing w:before="0" w:after="120" w:line="240" w:lineRule="auto"/>
        <w:ind w:left="0"/>
        <w:rPr>
          <w:rFonts w:ascii="Arial" w:hAnsi="Arial" w:cs="Arial"/>
          <w:sz w:val="22"/>
          <w:szCs w:val="22"/>
        </w:rPr>
      </w:pPr>
      <w:r w:rsidRPr="2336AB32">
        <w:rPr>
          <w:rFonts w:ascii="Arial" w:hAnsi="Arial" w:cs="Arial"/>
          <w:sz w:val="22"/>
          <w:szCs w:val="22"/>
        </w:rPr>
        <w:t xml:space="preserve">D’autre part, il revient à la fédération de s‘assurer de la réalité des actions </w:t>
      </w:r>
      <w:r w:rsidRPr="00ED46DA">
        <w:rPr>
          <w:rFonts w:ascii="Arial" w:hAnsi="Arial" w:cs="Arial"/>
          <w:b/>
          <w:bCs/>
          <w:sz w:val="22"/>
          <w:szCs w:val="22"/>
        </w:rPr>
        <w:t>des territoires</w:t>
      </w:r>
      <w:r w:rsidRPr="00ED46DA">
        <w:rPr>
          <w:rFonts w:ascii="Arial" w:hAnsi="Arial" w:cs="Arial"/>
          <w:sz w:val="22"/>
          <w:szCs w:val="22"/>
        </w:rPr>
        <w:t xml:space="preserve"> </w:t>
      </w:r>
      <w:r w:rsidR="00302C5A" w:rsidRPr="00ED46DA">
        <w:rPr>
          <w:rFonts w:ascii="Arial" w:hAnsi="Arial" w:cs="Arial"/>
          <w:sz w:val="22"/>
          <w:szCs w:val="22"/>
        </w:rPr>
        <w:t xml:space="preserve">(ligues, Comités départementaux ) </w:t>
      </w:r>
      <w:r w:rsidRPr="00ED46DA">
        <w:rPr>
          <w:rFonts w:ascii="Arial" w:hAnsi="Arial" w:cs="Arial"/>
          <w:sz w:val="22"/>
          <w:szCs w:val="22"/>
        </w:rPr>
        <w:t xml:space="preserve">qu’elle aura proposé de soutenir. </w:t>
      </w:r>
    </w:p>
    <w:p w14:paraId="035A0477" w14:textId="4638991A" w:rsidR="00761CC1" w:rsidRDefault="0058274B" w:rsidP="00F07CAF">
      <w:pPr>
        <w:pStyle w:val="Paragraphedeliste"/>
        <w:spacing w:before="0" w:after="120" w:line="240" w:lineRule="auto"/>
        <w:ind w:left="0"/>
        <w:rPr>
          <w:rFonts w:ascii="Arial" w:hAnsi="Arial" w:cs="Arial"/>
          <w:sz w:val="22"/>
          <w:szCs w:val="22"/>
        </w:rPr>
      </w:pPr>
      <w:r w:rsidRPr="00C20691">
        <w:rPr>
          <w:rFonts w:ascii="Arial" w:hAnsi="Arial" w:cs="Arial"/>
          <w:sz w:val="22"/>
          <w:szCs w:val="22"/>
        </w:rPr>
        <w:t xml:space="preserve">A ce titre, </w:t>
      </w:r>
      <w:r w:rsidRPr="00ED46DA">
        <w:rPr>
          <w:rFonts w:ascii="Arial" w:hAnsi="Arial" w:cs="Arial"/>
          <w:b/>
          <w:bCs/>
          <w:sz w:val="22"/>
          <w:szCs w:val="22"/>
        </w:rPr>
        <w:t>les territoires</w:t>
      </w:r>
      <w:r w:rsidRPr="00ED46DA">
        <w:rPr>
          <w:rFonts w:ascii="Arial" w:hAnsi="Arial" w:cs="Arial"/>
          <w:sz w:val="22"/>
          <w:szCs w:val="22"/>
        </w:rPr>
        <w:t xml:space="preserve"> </w:t>
      </w:r>
      <w:r w:rsidRPr="00C20691">
        <w:rPr>
          <w:rFonts w:ascii="Arial" w:hAnsi="Arial" w:cs="Arial"/>
          <w:sz w:val="22"/>
          <w:szCs w:val="22"/>
        </w:rPr>
        <w:t>devront transmettre, à la fédération, dans les six mois suivant la réalisation des actions, les comptes rendus des actions financées (via le formulaire CERFA 15059*01),</w:t>
      </w:r>
      <w:r w:rsidR="00761CC1">
        <w:rPr>
          <w:rFonts w:ascii="Arial" w:hAnsi="Arial" w:cs="Arial"/>
          <w:sz w:val="22"/>
          <w:szCs w:val="22"/>
        </w:rPr>
        <w:t xml:space="preserve"> </w:t>
      </w:r>
      <w:r w:rsidRPr="00C20691">
        <w:rPr>
          <w:rFonts w:ascii="Arial" w:hAnsi="Arial" w:cs="Arial"/>
          <w:sz w:val="22"/>
          <w:szCs w:val="22"/>
        </w:rPr>
        <w:t>signés par les présidents ainsi qu’un tableau de bord faisant état de l’évolution des indicateurs de suivi évoqués plus bas.</w:t>
      </w:r>
    </w:p>
    <w:p w14:paraId="02FA514E" w14:textId="700533CC" w:rsidR="000D15B4" w:rsidRDefault="0058274B" w:rsidP="00F07CAF">
      <w:pPr>
        <w:pStyle w:val="Paragraphedeliste"/>
        <w:spacing w:before="0" w:after="120" w:line="240" w:lineRule="auto"/>
        <w:ind w:left="0"/>
        <w:rPr>
          <w:rFonts w:ascii="Arial" w:hAnsi="Arial" w:cs="Arial"/>
          <w:sz w:val="22"/>
          <w:szCs w:val="22"/>
        </w:rPr>
      </w:pPr>
      <w:r w:rsidRPr="00C20691">
        <w:rPr>
          <w:rFonts w:ascii="Arial" w:hAnsi="Arial" w:cs="Arial"/>
          <w:sz w:val="22"/>
          <w:szCs w:val="22"/>
        </w:rPr>
        <w:t xml:space="preserve">De son </w:t>
      </w:r>
      <w:r w:rsidR="00761CC1" w:rsidRPr="00C20691">
        <w:rPr>
          <w:rFonts w:ascii="Arial" w:hAnsi="Arial" w:cs="Arial"/>
          <w:sz w:val="22"/>
          <w:szCs w:val="22"/>
        </w:rPr>
        <w:t>côté</w:t>
      </w:r>
      <w:r w:rsidRPr="00C20691">
        <w:rPr>
          <w:rFonts w:ascii="Arial" w:hAnsi="Arial" w:cs="Arial"/>
          <w:sz w:val="22"/>
          <w:szCs w:val="22"/>
        </w:rPr>
        <w:t xml:space="preserve"> après analyse, la fédération transmettra, l’ensemble des comptes rendus à l’Agence nationale du sport, accompagné d’un fichier Excel indiquant que les actions réalisées répondent bien à leurs attentes.</w:t>
      </w:r>
    </w:p>
    <w:tbl>
      <w:tblPr>
        <w:tblStyle w:val="Grilledutableau"/>
        <w:tblW w:w="10627" w:type="dxa"/>
        <w:tblLook w:val="04A0" w:firstRow="1" w:lastRow="0" w:firstColumn="1" w:lastColumn="0" w:noHBand="0" w:noVBand="1"/>
      </w:tblPr>
      <w:tblGrid>
        <w:gridCol w:w="5807"/>
        <w:gridCol w:w="4820"/>
      </w:tblGrid>
      <w:tr w:rsidR="00A7606B" w14:paraId="1964C2F8" w14:textId="77777777" w:rsidTr="2336AB32">
        <w:tc>
          <w:tcPr>
            <w:tcW w:w="5807" w:type="dxa"/>
          </w:tcPr>
          <w:p w14:paraId="0622DBC1" w14:textId="63E0ECA3" w:rsidR="00A7606B" w:rsidRDefault="00FC055D" w:rsidP="00FC055D">
            <w:pPr>
              <w:tabs>
                <w:tab w:val="left" w:pos="142"/>
              </w:tabs>
              <w:spacing w:before="0"/>
              <w:ind w:right="55"/>
              <w:jc w:val="center"/>
              <w:rPr>
                <w:rFonts w:ascii="Arial" w:hAnsi="Arial" w:cs="Arial"/>
                <w:sz w:val="22"/>
                <w:szCs w:val="22"/>
              </w:rPr>
            </w:pPr>
            <w:r w:rsidRPr="00FC055D">
              <w:rPr>
                <w:rFonts w:ascii="Arial" w:hAnsi="Arial" w:cs="Arial"/>
                <w:sz w:val="28"/>
                <w:szCs w:val="28"/>
                <w:shd w:val="clear" w:color="auto" w:fill="FAF9F8"/>
              </w:rPr>
              <w:t>Projets – Actions</w:t>
            </w:r>
          </w:p>
        </w:tc>
        <w:tc>
          <w:tcPr>
            <w:tcW w:w="4820" w:type="dxa"/>
          </w:tcPr>
          <w:p w14:paraId="025531D1" w14:textId="2BAA459B" w:rsidR="00A7606B" w:rsidRDefault="00FC055D" w:rsidP="00FC055D">
            <w:pPr>
              <w:tabs>
                <w:tab w:val="left" w:pos="142"/>
              </w:tabs>
              <w:spacing w:before="0"/>
              <w:ind w:right="55"/>
              <w:jc w:val="center"/>
              <w:rPr>
                <w:rFonts w:ascii="Arial" w:hAnsi="Arial" w:cs="Arial"/>
                <w:sz w:val="22"/>
                <w:szCs w:val="22"/>
              </w:rPr>
            </w:pPr>
            <w:r w:rsidRPr="00FC055D">
              <w:rPr>
                <w:rFonts w:ascii="Arial" w:hAnsi="Arial" w:cs="Arial"/>
                <w:sz w:val="28"/>
                <w:szCs w:val="28"/>
                <w:shd w:val="clear" w:color="auto" w:fill="FAF9F8"/>
              </w:rPr>
              <w:t>Indicateur de suivi</w:t>
            </w:r>
          </w:p>
        </w:tc>
      </w:tr>
      <w:tr w:rsidR="00645A5D" w14:paraId="3474BE24" w14:textId="77777777" w:rsidTr="2336AB32">
        <w:tc>
          <w:tcPr>
            <w:tcW w:w="10627" w:type="dxa"/>
            <w:gridSpan w:val="2"/>
          </w:tcPr>
          <w:p w14:paraId="7683AC45" w14:textId="35396DE1" w:rsidR="00645A5D" w:rsidRPr="00874360" w:rsidRDefault="00874360" w:rsidP="00874360">
            <w:pPr>
              <w:tabs>
                <w:tab w:val="left" w:pos="142"/>
              </w:tabs>
              <w:spacing w:before="0"/>
              <w:ind w:right="55"/>
              <w:jc w:val="center"/>
              <w:rPr>
                <w:rFonts w:ascii="Arial" w:hAnsi="Arial" w:cs="Arial"/>
                <w:b/>
                <w:sz w:val="22"/>
                <w:szCs w:val="22"/>
              </w:rPr>
            </w:pPr>
            <w:r w:rsidRPr="00874360">
              <w:rPr>
                <w:rFonts w:ascii="Arial" w:hAnsi="Arial" w:cs="Arial"/>
                <w:b/>
                <w:sz w:val="22"/>
                <w:szCs w:val="22"/>
              </w:rPr>
              <w:t>AXE 1 : DEVELOPPEMENT DE LA PRATIQUE</w:t>
            </w:r>
          </w:p>
        </w:tc>
      </w:tr>
      <w:tr w:rsidR="00904FCA" w14:paraId="4B9854A8" w14:textId="77777777" w:rsidTr="2336AB32">
        <w:tc>
          <w:tcPr>
            <w:tcW w:w="10627" w:type="dxa"/>
            <w:gridSpan w:val="2"/>
          </w:tcPr>
          <w:p w14:paraId="457599C1" w14:textId="780F6F2B" w:rsidR="00904FCA" w:rsidRPr="000D1E1E" w:rsidRDefault="4A806F8C" w:rsidP="073C2060">
            <w:pPr>
              <w:tabs>
                <w:tab w:val="left" w:pos="142"/>
              </w:tabs>
              <w:spacing w:before="0"/>
              <w:ind w:left="708" w:right="55"/>
              <w:jc w:val="both"/>
              <w:rPr>
                <w:rFonts w:ascii="Arial" w:hAnsi="Arial" w:cs="Arial"/>
                <w:b/>
                <w:bCs/>
              </w:rPr>
            </w:pPr>
            <w:r w:rsidRPr="073C2060">
              <w:rPr>
                <w:rFonts w:ascii="Arial" w:hAnsi="Arial" w:cs="Arial"/>
                <w:b/>
                <w:bCs/>
              </w:rPr>
              <w:t>Objectif 1.1 : Accès</w:t>
            </w:r>
            <w:r w:rsidRPr="073C2060">
              <w:rPr>
                <w:rFonts w:ascii="Arial" w:hAnsi="Arial" w:cs="Arial"/>
                <w:b/>
                <w:bCs/>
                <w:color w:val="FF0000"/>
              </w:rPr>
              <w:t xml:space="preserve"> </w:t>
            </w:r>
            <w:r w:rsidRPr="073C2060">
              <w:rPr>
                <w:rFonts w:ascii="Arial" w:hAnsi="Arial" w:cs="Arial"/>
                <w:b/>
                <w:bCs/>
              </w:rPr>
              <w:t>et détection des jeunes</w:t>
            </w:r>
          </w:p>
        </w:tc>
      </w:tr>
      <w:tr w:rsidR="002B56FA" w14:paraId="29475156" w14:textId="77777777" w:rsidTr="2336AB32">
        <w:tc>
          <w:tcPr>
            <w:tcW w:w="5807" w:type="dxa"/>
          </w:tcPr>
          <w:p w14:paraId="2DF49F2D" w14:textId="3FF3D486" w:rsidR="002B56FA" w:rsidRPr="002B56FA" w:rsidRDefault="002B56FA" w:rsidP="002B56FA">
            <w:pPr>
              <w:tabs>
                <w:tab w:val="left" w:pos="142"/>
              </w:tabs>
              <w:spacing w:before="0"/>
              <w:ind w:right="55"/>
              <w:jc w:val="both"/>
              <w:rPr>
                <w:rFonts w:ascii="Arial" w:hAnsi="Arial" w:cs="Arial"/>
                <w:bCs/>
              </w:rPr>
            </w:pPr>
            <w:r w:rsidRPr="002B56FA">
              <w:rPr>
                <w:rFonts w:ascii="Arial" w:hAnsi="Arial" w:cs="Arial"/>
                <w:bCs/>
              </w:rPr>
              <w:t>Structuration et pilotage du territoire</w:t>
            </w:r>
          </w:p>
        </w:tc>
        <w:tc>
          <w:tcPr>
            <w:tcW w:w="4820" w:type="dxa"/>
          </w:tcPr>
          <w:p w14:paraId="1C8B5BA4" w14:textId="27A4E69F" w:rsidR="002B56FA" w:rsidRPr="002B56FA" w:rsidRDefault="009F22E8" w:rsidP="002B56FA">
            <w:pPr>
              <w:tabs>
                <w:tab w:val="left" w:pos="142"/>
              </w:tabs>
              <w:spacing w:before="0"/>
              <w:ind w:right="55"/>
              <w:jc w:val="both"/>
              <w:rPr>
                <w:rFonts w:ascii="Arial" w:hAnsi="Arial" w:cs="Arial"/>
              </w:rPr>
            </w:pPr>
            <w:r>
              <w:rPr>
                <w:rFonts w:ascii="Arial" w:hAnsi="Arial" w:cs="Arial"/>
              </w:rPr>
              <w:t xml:space="preserve">Nbr de réunions </w:t>
            </w:r>
            <w:r w:rsidR="004E6E6E">
              <w:rPr>
                <w:rFonts w:ascii="Arial" w:hAnsi="Arial" w:cs="Arial"/>
              </w:rPr>
              <w:t xml:space="preserve">organisées </w:t>
            </w:r>
          </w:p>
        </w:tc>
      </w:tr>
      <w:tr w:rsidR="00EF4C62" w14:paraId="258F1D1A" w14:textId="77777777" w:rsidTr="2336AB32">
        <w:tc>
          <w:tcPr>
            <w:tcW w:w="5807" w:type="dxa"/>
          </w:tcPr>
          <w:p w14:paraId="300810E8" w14:textId="496F9AC8" w:rsidR="00EF4C62" w:rsidRPr="002B56FA" w:rsidRDefault="00EF4C62" w:rsidP="00EF4C62">
            <w:pPr>
              <w:tabs>
                <w:tab w:val="left" w:pos="142"/>
              </w:tabs>
              <w:spacing w:before="0"/>
              <w:ind w:right="55"/>
              <w:jc w:val="both"/>
              <w:rPr>
                <w:rFonts w:ascii="Arial" w:hAnsi="Arial" w:cs="Arial"/>
                <w:bCs/>
              </w:rPr>
            </w:pPr>
            <w:r w:rsidRPr="002B56FA">
              <w:rPr>
                <w:rFonts w:ascii="Arial" w:hAnsi="Arial" w:cs="Arial"/>
                <w:bCs/>
              </w:rPr>
              <w:t xml:space="preserve">Assurer le suivi des écoles de </w:t>
            </w:r>
            <w:r w:rsidR="00B80ACF">
              <w:rPr>
                <w:rFonts w:ascii="Arial" w:hAnsi="Arial" w:cs="Arial"/>
                <w:bCs/>
              </w:rPr>
              <w:t>bowling ou quilles</w:t>
            </w:r>
            <w:r w:rsidRPr="002B56FA">
              <w:rPr>
                <w:rFonts w:ascii="Arial" w:hAnsi="Arial" w:cs="Arial"/>
                <w:bCs/>
              </w:rPr>
              <w:t xml:space="preserve"> labellisées </w:t>
            </w:r>
          </w:p>
        </w:tc>
        <w:tc>
          <w:tcPr>
            <w:tcW w:w="4820" w:type="dxa"/>
          </w:tcPr>
          <w:p w14:paraId="407D64C1" w14:textId="35C11F51" w:rsidR="00520D02" w:rsidRPr="002B56FA" w:rsidRDefault="004E6E6E" w:rsidP="00EF4C62">
            <w:pPr>
              <w:tabs>
                <w:tab w:val="left" w:pos="142"/>
              </w:tabs>
              <w:spacing w:before="0"/>
              <w:ind w:right="55"/>
              <w:jc w:val="both"/>
              <w:rPr>
                <w:rFonts w:ascii="Arial" w:hAnsi="Arial" w:cs="Arial"/>
              </w:rPr>
            </w:pPr>
            <w:r>
              <w:rPr>
                <w:rFonts w:ascii="Arial" w:hAnsi="Arial" w:cs="Arial"/>
              </w:rPr>
              <w:t xml:space="preserve">Nbr d’école de </w:t>
            </w:r>
            <w:r w:rsidR="00B80ACF">
              <w:rPr>
                <w:rFonts w:ascii="Arial" w:hAnsi="Arial" w:cs="Arial"/>
              </w:rPr>
              <w:t>Bowling</w:t>
            </w:r>
            <w:r>
              <w:rPr>
                <w:rFonts w:ascii="Arial" w:hAnsi="Arial" w:cs="Arial"/>
              </w:rPr>
              <w:t xml:space="preserve"> </w:t>
            </w:r>
            <w:r w:rsidR="00520D02">
              <w:rPr>
                <w:rFonts w:ascii="Arial" w:hAnsi="Arial" w:cs="Arial"/>
              </w:rPr>
              <w:t>labellisées</w:t>
            </w:r>
            <w:r w:rsidR="00B80ACF">
              <w:rPr>
                <w:rFonts w:ascii="Arial" w:hAnsi="Arial" w:cs="Arial"/>
              </w:rPr>
              <w:t xml:space="preserve"> en hausse</w:t>
            </w:r>
            <w:r w:rsidR="00520D02">
              <w:rPr>
                <w:rFonts w:ascii="Arial" w:hAnsi="Arial" w:cs="Arial"/>
              </w:rPr>
              <w:t xml:space="preserve"> </w:t>
            </w:r>
          </w:p>
        </w:tc>
      </w:tr>
      <w:tr w:rsidR="00EF4C62" w14:paraId="3CE085F5" w14:textId="77777777" w:rsidTr="2336AB32">
        <w:tc>
          <w:tcPr>
            <w:tcW w:w="5807" w:type="dxa"/>
          </w:tcPr>
          <w:p w14:paraId="7E5C31E1" w14:textId="1248C1DC" w:rsidR="00EF4C62" w:rsidRPr="002B56FA" w:rsidRDefault="00EF4C62" w:rsidP="00EF4C62">
            <w:pPr>
              <w:tabs>
                <w:tab w:val="left" w:pos="142"/>
              </w:tabs>
              <w:spacing w:before="0"/>
              <w:ind w:right="55"/>
              <w:jc w:val="both"/>
              <w:rPr>
                <w:rFonts w:ascii="Arial" w:hAnsi="Arial" w:cs="Arial"/>
                <w:bCs/>
              </w:rPr>
            </w:pPr>
            <w:r w:rsidRPr="002B56FA">
              <w:rPr>
                <w:rFonts w:ascii="Arial" w:hAnsi="Arial" w:cs="Arial"/>
                <w:bCs/>
              </w:rPr>
              <w:t>Opérations de détection des meilleurs jeunes U8 – U1</w:t>
            </w:r>
            <w:r w:rsidR="00B80ACF">
              <w:rPr>
                <w:rFonts w:ascii="Arial" w:hAnsi="Arial" w:cs="Arial"/>
                <w:bCs/>
              </w:rPr>
              <w:t>4</w:t>
            </w:r>
          </w:p>
        </w:tc>
        <w:tc>
          <w:tcPr>
            <w:tcW w:w="4820" w:type="dxa"/>
          </w:tcPr>
          <w:p w14:paraId="31F270DC" w14:textId="34A4E592" w:rsidR="00EF4C62" w:rsidRPr="002B56FA" w:rsidRDefault="00C35D6F" w:rsidP="00EF4C62">
            <w:pPr>
              <w:tabs>
                <w:tab w:val="left" w:pos="142"/>
              </w:tabs>
              <w:spacing w:before="0"/>
              <w:ind w:right="55"/>
              <w:jc w:val="both"/>
              <w:rPr>
                <w:rFonts w:ascii="Arial" w:hAnsi="Arial" w:cs="Arial"/>
              </w:rPr>
            </w:pPr>
            <w:r>
              <w:rPr>
                <w:rFonts w:ascii="Arial" w:hAnsi="Arial" w:cs="Arial"/>
              </w:rPr>
              <w:t xml:space="preserve">Nbr de jeunes accueillis par opération de </w:t>
            </w:r>
            <w:r w:rsidR="004B11B5">
              <w:rPr>
                <w:rFonts w:ascii="Arial" w:hAnsi="Arial" w:cs="Arial"/>
              </w:rPr>
              <w:t>détection</w:t>
            </w:r>
          </w:p>
        </w:tc>
      </w:tr>
      <w:tr w:rsidR="00EF4C62" w14:paraId="3C5AA7C4" w14:textId="77777777" w:rsidTr="2336AB32">
        <w:tc>
          <w:tcPr>
            <w:tcW w:w="5807" w:type="dxa"/>
          </w:tcPr>
          <w:p w14:paraId="0C7FE046" w14:textId="79921B91" w:rsidR="00EF4C62" w:rsidRPr="002B56FA" w:rsidRDefault="00EF4C62" w:rsidP="00EF4C62">
            <w:pPr>
              <w:tabs>
                <w:tab w:val="left" w:pos="142"/>
              </w:tabs>
              <w:spacing w:before="0"/>
              <w:ind w:right="55"/>
              <w:jc w:val="both"/>
              <w:rPr>
                <w:rFonts w:ascii="Arial" w:hAnsi="Arial" w:cs="Arial"/>
                <w:bCs/>
              </w:rPr>
            </w:pPr>
            <w:r w:rsidRPr="00EF4C62">
              <w:rPr>
                <w:rFonts w:ascii="Arial" w:hAnsi="Arial" w:cs="Arial"/>
                <w:bCs/>
              </w:rPr>
              <w:t>Organiser des circuits de compétitions individuelles jeunes U8 à U1</w:t>
            </w:r>
            <w:r w:rsidR="00B80ACF">
              <w:rPr>
                <w:rFonts w:ascii="Arial" w:hAnsi="Arial" w:cs="Arial"/>
                <w:bCs/>
              </w:rPr>
              <w:t>4</w:t>
            </w:r>
            <w:r w:rsidRPr="00EF4C62">
              <w:rPr>
                <w:rFonts w:ascii="Arial" w:hAnsi="Arial" w:cs="Arial"/>
                <w:bCs/>
              </w:rPr>
              <w:t xml:space="preserve"> </w:t>
            </w:r>
          </w:p>
        </w:tc>
        <w:tc>
          <w:tcPr>
            <w:tcW w:w="4820" w:type="dxa"/>
          </w:tcPr>
          <w:p w14:paraId="099ECDC8" w14:textId="77777777" w:rsidR="00EF4C62" w:rsidRDefault="00C35D6F" w:rsidP="00EF4C62">
            <w:pPr>
              <w:tabs>
                <w:tab w:val="left" w:pos="142"/>
              </w:tabs>
              <w:spacing w:before="0"/>
              <w:ind w:right="-111"/>
              <w:jc w:val="both"/>
              <w:rPr>
                <w:rFonts w:ascii="Arial" w:hAnsi="Arial" w:cs="Arial"/>
              </w:rPr>
            </w:pPr>
            <w:r>
              <w:rPr>
                <w:rFonts w:ascii="Arial" w:hAnsi="Arial" w:cs="Arial"/>
              </w:rPr>
              <w:t>Nbr de tournois organisés</w:t>
            </w:r>
          </w:p>
          <w:p w14:paraId="20CB8FDC" w14:textId="74A96B76" w:rsidR="00F11A8B" w:rsidRPr="002B56FA" w:rsidRDefault="64B2E6B1" w:rsidP="00EF4C62">
            <w:pPr>
              <w:tabs>
                <w:tab w:val="left" w:pos="142"/>
              </w:tabs>
              <w:spacing w:before="0"/>
              <w:ind w:right="-111"/>
              <w:jc w:val="both"/>
              <w:rPr>
                <w:rFonts w:ascii="Arial" w:hAnsi="Arial" w:cs="Arial"/>
              </w:rPr>
            </w:pPr>
            <w:r w:rsidRPr="073C2060">
              <w:rPr>
                <w:rFonts w:ascii="Arial" w:hAnsi="Arial" w:cs="Arial"/>
              </w:rPr>
              <w:t>Nbr de jeunes ayant participé</w:t>
            </w:r>
          </w:p>
        </w:tc>
      </w:tr>
      <w:tr w:rsidR="00EF4C62" w14:paraId="42072D17" w14:textId="77777777" w:rsidTr="2336AB32">
        <w:tc>
          <w:tcPr>
            <w:tcW w:w="5807" w:type="dxa"/>
          </w:tcPr>
          <w:p w14:paraId="7CE2D08F" w14:textId="07514D90" w:rsidR="00EF4C62" w:rsidRPr="002B56FA" w:rsidRDefault="00EF4C62" w:rsidP="00EF4C62">
            <w:pPr>
              <w:tabs>
                <w:tab w:val="left" w:pos="142"/>
              </w:tabs>
              <w:spacing w:before="0"/>
              <w:ind w:right="55"/>
              <w:jc w:val="both"/>
              <w:rPr>
                <w:rFonts w:ascii="Arial" w:hAnsi="Arial" w:cs="Arial"/>
                <w:bCs/>
              </w:rPr>
            </w:pPr>
            <w:r w:rsidRPr="00EF4C62">
              <w:rPr>
                <w:rFonts w:ascii="Arial" w:hAnsi="Arial" w:cs="Arial"/>
                <w:bCs/>
              </w:rPr>
              <w:t>Organiser des compétitions par équipes</w:t>
            </w:r>
          </w:p>
        </w:tc>
        <w:tc>
          <w:tcPr>
            <w:tcW w:w="4820" w:type="dxa"/>
          </w:tcPr>
          <w:p w14:paraId="2467ED4B" w14:textId="75BD2191" w:rsidR="00EF4C62" w:rsidRPr="002B56FA" w:rsidRDefault="00F11A8B" w:rsidP="00EF4C62">
            <w:pPr>
              <w:tabs>
                <w:tab w:val="left" w:pos="142"/>
              </w:tabs>
              <w:spacing w:before="0"/>
              <w:ind w:right="55"/>
              <w:jc w:val="both"/>
              <w:rPr>
                <w:rFonts w:ascii="Arial" w:hAnsi="Arial" w:cs="Arial"/>
              </w:rPr>
            </w:pPr>
            <w:r>
              <w:rPr>
                <w:rFonts w:ascii="Arial" w:hAnsi="Arial" w:cs="Arial"/>
              </w:rPr>
              <w:t>Nbr de compétitons et nbr de participants</w:t>
            </w:r>
          </w:p>
        </w:tc>
      </w:tr>
      <w:tr w:rsidR="00EF4C62" w14:paraId="36AC4F01" w14:textId="77777777" w:rsidTr="2336AB32">
        <w:tc>
          <w:tcPr>
            <w:tcW w:w="5807" w:type="dxa"/>
          </w:tcPr>
          <w:p w14:paraId="7A768D6E" w14:textId="4B4EAC32" w:rsidR="00EF4C62" w:rsidRPr="002B56FA" w:rsidRDefault="00EF4C62" w:rsidP="00EF4C62">
            <w:pPr>
              <w:tabs>
                <w:tab w:val="left" w:pos="142"/>
              </w:tabs>
              <w:spacing w:before="0"/>
              <w:ind w:right="55"/>
              <w:jc w:val="both"/>
              <w:rPr>
                <w:rFonts w:ascii="Arial" w:hAnsi="Arial" w:cs="Arial"/>
                <w:bCs/>
              </w:rPr>
            </w:pPr>
            <w:r w:rsidRPr="002B56FA">
              <w:rPr>
                <w:rFonts w:ascii="Arial" w:hAnsi="Arial" w:cs="Arial"/>
                <w:bCs/>
              </w:rPr>
              <w:lastRenderedPageBreak/>
              <w:t xml:space="preserve">Aménagement </w:t>
            </w:r>
            <w:r w:rsidR="00B80ACF">
              <w:rPr>
                <w:rFonts w:ascii="Arial" w:hAnsi="Arial" w:cs="Arial"/>
                <w:bCs/>
              </w:rPr>
              <w:t xml:space="preserve">de créneaux horaires et </w:t>
            </w:r>
            <w:r w:rsidRPr="002B56FA">
              <w:rPr>
                <w:rFonts w:ascii="Arial" w:hAnsi="Arial" w:cs="Arial"/>
                <w:bCs/>
              </w:rPr>
              <w:t xml:space="preserve">d’une zone </w:t>
            </w:r>
            <w:r w:rsidR="00302C5A" w:rsidRPr="00B80ACF">
              <w:rPr>
                <w:rFonts w:ascii="Arial" w:hAnsi="Arial" w:cs="Arial"/>
                <w:bCs/>
              </w:rPr>
              <w:t xml:space="preserve">de jeu </w:t>
            </w:r>
            <w:r w:rsidRPr="002B56FA">
              <w:rPr>
                <w:rFonts w:ascii="Arial" w:hAnsi="Arial" w:cs="Arial"/>
                <w:bCs/>
              </w:rPr>
              <w:t xml:space="preserve">réservée à l’entrainement des jeunes </w:t>
            </w:r>
          </w:p>
        </w:tc>
        <w:tc>
          <w:tcPr>
            <w:tcW w:w="4820" w:type="dxa"/>
          </w:tcPr>
          <w:p w14:paraId="311CBDDB" w14:textId="17C0FAAD" w:rsidR="00EF4C62" w:rsidRPr="00EF4C62" w:rsidRDefault="00C667DD" w:rsidP="00EF4C62">
            <w:pPr>
              <w:tabs>
                <w:tab w:val="left" w:pos="142"/>
              </w:tabs>
              <w:spacing w:before="0"/>
              <w:ind w:right="55"/>
              <w:jc w:val="both"/>
              <w:rPr>
                <w:rFonts w:ascii="Arial" w:hAnsi="Arial" w:cs="Arial"/>
                <w:bCs/>
              </w:rPr>
            </w:pPr>
            <w:r>
              <w:rPr>
                <w:rFonts w:ascii="Arial" w:hAnsi="Arial" w:cs="Arial"/>
                <w:bCs/>
              </w:rPr>
              <w:t>Surface dédié</w:t>
            </w:r>
            <w:r w:rsidR="00A84584">
              <w:rPr>
                <w:rFonts w:ascii="Arial" w:hAnsi="Arial" w:cs="Arial"/>
                <w:bCs/>
              </w:rPr>
              <w:t>e</w:t>
            </w:r>
            <w:r>
              <w:rPr>
                <w:rFonts w:ascii="Arial" w:hAnsi="Arial" w:cs="Arial"/>
                <w:bCs/>
              </w:rPr>
              <w:t xml:space="preserve"> </w:t>
            </w:r>
            <w:r w:rsidR="009D2F1E">
              <w:rPr>
                <w:rFonts w:ascii="Arial" w:hAnsi="Arial" w:cs="Arial"/>
                <w:bCs/>
              </w:rPr>
              <w:t>à l’entrainement spécifique</w:t>
            </w:r>
            <w:r w:rsidR="00B80ACF">
              <w:rPr>
                <w:rFonts w:ascii="Arial" w:hAnsi="Arial" w:cs="Arial"/>
                <w:bCs/>
              </w:rPr>
              <w:t xml:space="preserve"> et nombre de créneaux horaires réservés par semaine</w:t>
            </w:r>
          </w:p>
        </w:tc>
      </w:tr>
      <w:tr w:rsidR="00EF4C62" w14:paraId="6F722E3E" w14:textId="77777777" w:rsidTr="2336AB32">
        <w:tc>
          <w:tcPr>
            <w:tcW w:w="5807" w:type="dxa"/>
          </w:tcPr>
          <w:p w14:paraId="741602FE" w14:textId="2A753E07" w:rsidR="00EF4C62" w:rsidRPr="002B56FA" w:rsidRDefault="00EF4C62" w:rsidP="00EF4C62">
            <w:pPr>
              <w:tabs>
                <w:tab w:val="left" w:pos="142"/>
              </w:tabs>
              <w:spacing w:before="0"/>
              <w:ind w:right="55"/>
              <w:jc w:val="both"/>
              <w:rPr>
                <w:rFonts w:ascii="Arial" w:hAnsi="Arial" w:cs="Arial"/>
                <w:bCs/>
              </w:rPr>
            </w:pPr>
            <w:r w:rsidRPr="002B56FA">
              <w:rPr>
                <w:rFonts w:ascii="Arial" w:hAnsi="Arial" w:cs="Arial"/>
                <w:bCs/>
              </w:rPr>
              <w:t>Organiser une ou plusieurs journées</w:t>
            </w:r>
            <w:r w:rsidR="00ED46DA">
              <w:rPr>
                <w:rFonts w:ascii="Arial" w:hAnsi="Arial" w:cs="Arial"/>
                <w:bCs/>
              </w:rPr>
              <w:t>/séances</w:t>
            </w:r>
            <w:r w:rsidRPr="002B56FA">
              <w:rPr>
                <w:rFonts w:ascii="Arial" w:hAnsi="Arial" w:cs="Arial"/>
                <w:bCs/>
              </w:rPr>
              <w:t xml:space="preserve"> d’animation à destination des jeunes de l’école de </w:t>
            </w:r>
            <w:r w:rsidR="00B80ACF">
              <w:rPr>
                <w:rFonts w:ascii="Arial" w:hAnsi="Arial" w:cs="Arial"/>
                <w:bCs/>
              </w:rPr>
              <w:t>Bowling ou Quilles</w:t>
            </w:r>
          </w:p>
        </w:tc>
        <w:tc>
          <w:tcPr>
            <w:tcW w:w="4820" w:type="dxa"/>
          </w:tcPr>
          <w:p w14:paraId="0B7DAD68" w14:textId="3E227EC1" w:rsidR="00EF4C62" w:rsidRPr="002B56FA" w:rsidRDefault="00A84584" w:rsidP="00EF4C62">
            <w:pPr>
              <w:tabs>
                <w:tab w:val="left" w:pos="142"/>
              </w:tabs>
              <w:spacing w:before="0"/>
              <w:ind w:right="55"/>
              <w:jc w:val="both"/>
              <w:rPr>
                <w:rFonts w:ascii="Arial" w:hAnsi="Arial" w:cs="Arial"/>
              </w:rPr>
            </w:pPr>
            <w:r>
              <w:rPr>
                <w:rFonts w:ascii="Arial" w:hAnsi="Arial" w:cs="Arial"/>
              </w:rPr>
              <w:t>Nbr de journée et n</w:t>
            </w:r>
            <w:r w:rsidR="00B112AD">
              <w:rPr>
                <w:rFonts w:ascii="Arial" w:hAnsi="Arial" w:cs="Arial"/>
              </w:rPr>
              <w:t xml:space="preserve">ombre de jeunes des écoles de </w:t>
            </w:r>
            <w:r w:rsidR="00B80ACF">
              <w:rPr>
                <w:rFonts w:ascii="Arial" w:hAnsi="Arial" w:cs="Arial"/>
              </w:rPr>
              <w:t xml:space="preserve">Bowling ou quilles </w:t>
            </w:r>
            <w:r w:rsidR="00B112AD">
              <w:rPr>
                <w:rFonts w:ascii="Arial" w:hAnsi="Arial" w:cs="Arial"/>
              </w:rPr>
              <w:t xml:space="preserve"> </w:t>
            </w:r>
            <w:r w:rsidR="00EF5814">
              <w:rPr>
                <w:rFonts w:ascii="Arial" w:hAnsi="Arial" w:cs="Arial"/>
              </w:rPr>
              <w:t>scolaires</w:t>
            </w:r>
            <w:r w:rsidR="00B112AD">
              <w:rPr>
                <w:rFonts w:ascii="Arial" w:hAnsi="Arial" w:cs="Arial"/>
              </w:rPr>
              <w:t>.</w:t>
            </w:r>
          </w:p>
        </w:tc>
      </w:tr>
      <w:tr w:rsidR="000D1E1E" w14:paraId="2C8C958B" w14:textId="77777777" w:rsidTr="2336AB32">
        <w:tc>
          <w:tcPr>
            <w:tcW w:w="10627" w:type="dxa"/>
            <w:gridSpan w:val="2"/>
          </w:tcPr>
          <w:p w14:paraId="229E4367" w14:textId="06DD4517" w:rsidR="000D1E1E" w:rsidRPr="0045366D" w:rsidRDefault="000D1E1E" w:rsidP="000D1E1E">
            <w:pPr>
              <w:tabs>
                <w:tab w:val="left" w:pos="142"/>
              </w:tabs>
              <w:spacing w:before="0"/>
              <w:ind w:left="708" w:right="55"/>
              <w:jc w:val="both"/>
              <w:rPr>
                <w:rFonts w:ascii="Arial" w:hAnsi="Arial" w:cs="Arial"/>
                <w:b/>
              </w:rPr>
            </w:pPr>
            <w:r w:rsidRPr="0045366D">
              <w:rPr>
                <w:rFonts w:ascii="Arial" w:hAnsi="Arial" w:cs="Arial"/>
                <w:b/>
              </w:rPr>
              <w:t xml:space="preserve">Objectif 1.2 : Découverte de la pratique du </w:t>
            </w:r>
            <w:r w:rsidR="0045366D" w:rsidRPr="0045366D">
              <w:rPr>
                <w:rFonts w:ascii="Arial" w:hAnsi="Arial" w:cs="Arial"/>
                <w:b/>
              </w:rPr>
              <w:t>Bowling ,des quilles</w:t>
            </w:r>
            <w:r w:rsidRPr="0045366D">
              <w:rPr>
                <w:rFonts w:ascii="Arial" w:hAnsi="Arial" w:cs="Arial"/>
                <w:b/>
              </w:rPr>
              <w:t xml:space="preserve"> et accueil de nouveaux pratiquants</w:t>
            </w:r>
          </w:p>
        </w:tc>
      </w:tr>
      <w:tr w:rsidR="00EF4C62" w14:paraId="1EF96A7D" w14:textId="77777777" w:rsidTr="2336AB32">
        <w:tc>
          <w:tcPr>
            <w:tcW w:w="5807" w:type="dxa"/>
          </w:tcPr>
          <w:p w14:paraId="68E51FE4" w14:textId="0C9567B5" w:rsidR="00EF4C62" w:rsidRPr="002B56FA" w:rsidRDefault="00A95D39" w:rsidP="00EF4C62">
            <w:pPr>
              <w:tabs>
                <w:tab w:val="left" w:pos="142"/>
              </w:tabs>
              <w:spacing w:before="0"/>
              <w:ind w:right="55"/>
              <w:jc w:val="both"/>
              <w:rPr>
                <w:rFonts w:ascii="Arial" w:hAnsi="Arial" w:cs="Arial"/>
                <w:bCs/>
              </w:rPr>
            </w:pPr>
            <w:r w:rsidRPr="00A95D39">
              <w:rPr>
                <w:rFonts w:ascii="Arial" w:hAnsi="Arial" w:cs="Arial"/>
                <w:bCs/>
              </w:rPr>
              <w:t xml:space="preserve">Promouvoir l’accueil de nouveaux </w:t>
            </w:r>
            <w:r w:rsidR="00B80ACF">
              <w:rPr>
                <w:rFonts w:ascii="Arial" w:hAnsi="Arial" w:cs="Arial"/>
                <w:bCs/>
              </w:rPr>
              <w:t>Bowlers</w:t>
            </w:r>
          </w:p>
        </w:tc>
        <w:tc>
          <w:tcPr>
            <w:tcW w:w="4820" w:type="dxa"/>
          </w:tcPr>
          <w:p w14:paraId="390564D1" w14:textId="5693D294" w:rsidR="00EF4C62" w:rsidRPr="002B56FA" w:rsidRDefault="474920ED" w:rsidP="00EF4C62">
            <w:pPr>
              <w:tabs>
                <w:tab w:val="left" w:pos="142"/>
              </w:tabs>
              <w:spacing w:before="0"/>
              <w:ind w:right="55"/>
              <w:jc w:val="both"/>
              <w:rPr>
                <w:rFonts w:ascii="Arial" w:hAnsi="Arial" w:cs="Arial"/>
              </w:rPr>
            </w:pPr>
            <w:r w:rsidRPr="073C2060">
              <w:rPr>
                <w:rFonts w:ascii="Arial" w:hAnsi="Arial" w:cs="Arial"/>
              </w:rPr>
              <w:t xml:space="preserve">Nombre d’actions organisées dans un </w:t>
            </w:r>
            <w:r w:rsidR="00B80ACF">
              <w:rPr>
                <w:rFonts w:ascii="Arial" w:hAnsi="Arial" w:cs="Arial"/>
              </w:rPr>
              <w:t>bowling</w:t>
            </w:r>
          </w:p>
        </w:tc>
      </w:tr>
      <w:tr w:rsidR="00EF4C62" w14:paraId="60A9007B" w14:textId="77777777" w:rsidTr="2336AB32">
        <w:tc>
          <w:tcPr>
            <w:tcW w:w="5807" w:type="dxa"/>
          </w:tcPr>
          <w:p w14:paraId="0CD6901C" w14:textId="5703889C" w:rsidR="00EF4C62" w:rsidRPr="002B56FA" w:rsidRDefault="00097FE7" w:rsidP="00097FE7">
            <w:pPr>
              <w:tabs>
                <w:tab w:val="left" w:pos="142"/>
              </w:tabs>
              <w:spacing w:before="0"/>
              <w:ind w:right="55"/>
              <w:jc w:val="both"/>
              <w:rPr>
                <w:rFonts w:ascii="Arial" w:hAnsi="Arial" w:cs="Arial"/>
                <w:bCs/>
              </w:rPr>
            </w:pPr>
            <w:r w:rsidRPr="00097FE7">
              <w:rPr>
                <w:rFonts w:ascii="Arial" w:hAnsi="Arial" w:cs="Arial"/>
                <w:bCs/>
              </w:rPr>
              <w:t xml:space="preserve">Journées découvertes du </w:t>
            </w:r>
            <w:r w:rsidR="00B80ACF">
              <w:rPr>
                <w:rFonts w:ascii="Arial" w:hAnsi="Arial" w:cs="Arial"/>
                <w:bCs/>
              </w:rPr>
              <w:t xml:space="preserve">Bowling ou Quilles pour tous </w:t>
            </w:r>
            <w:r w:rsidRPr="00097FE7">
              <w:rPr>
                <w:rFonts w:ascii="Arial" w:hAnsi="Arial" w:cs="Arial"/>
                <w:bCs/>
              </w:rPr>
              <w:t>pour tous</w:t>
            </w:r>
          </w:p>
        </w:tc>
        <w:tc>
          <w:tcPr>
            <w:tcW w:w="4820" w:type="dxa"/>
          </w:tcPr>
          <w:p w14:paraId="1E63405D" w14:textId="38A3B755" w:rsidR="00EF4C62" w:rsidRPr="002B56FA" w:rsidRDefault="2ECEA823" w:rsidP="073C2060">
            <w:pPr>
              <w:tabs>
                <w:tab w:val="left" w:pos="142"/>
              </w:tabs>
              <w:spacing w:before="0"/>
              <w:ind w:right="55"/>
              <w:jc w:val="both"/>
              <w:rPr>
                <w:rFonts w:ascii="Arial" w:hAnsi="Arial" w:cs="Arial"/>
              </w:rPr>
            </w:pPr>
            <w:r w:rsidRPr="073C2060">
              <w:rPr>
                <w:rFonts w:ascii="Arial" w:hAnsi="Arial" w:cs="Arial"/>
              </w:rPr>
              <w:t xml:space="preserve">Nombre d’actions organisées </w:t>
            </w:r>
          </w:p>
        </w:tc>
      </w:tr>
      <w:tr w:rsidR="00C3588A" w14:paraId="30BF6420" w14:textId="77777777" w:rsidTr="2336AB32">
        <w:tc>
          <w:tcPr>
            <w:tcW w:w="5807" w:type="dxa"/>
          </w:tcPr>
          <w:p w14:paraId="369A1E67" w14:textId="76B15927" w:rsidR="00C3588A" w:rsidRPr="002B56FA" w:rsidRDefault="2CD8F5C0" w:rsidP="2336AB32">
            <w:pPr>
              <w:tabs>
                <w:tab w:val="left" w:pos="142"/>
              </w:tabs>
              <w:spacing w:before="0"/>
              <w:ind w:right="55"/>
              <w:jc w:val="both"/>
              <w:rPr>
                <w:rFonts w:ascii="Arial" w:hAnsi="Arial" w:cs="Arial"/>
              </w:rPr>
            </w:pPr>
            <w:r w:rsidRPr="2336AB32">
              <w:rPr>
                <w:rFonts w:ascii="Arial" w:hAnsi="Arial" w:cs="Arial"/>
              </w:rPr>
              <w:t xml:space="preserve">Actions de promotion du </w:t>
            </w:r>
            <w:r w:rsidR="00B80ACF">
              <w:rPr>
                <w:rFonts w:ascii="Arial" w:hAnsi="Arial" w:cs="Arial"/>
              </w:rPr>
              <w:t>Bowling</w:t>
            </w:r>
            <w:r w:rsidRPr="2336AB32">
              <w:rPr>
                <w:rFonts w:ascii="Arial" w:hAnsi="Arial" w:cs="Arial"/>
              </w:rPr>
              <w:t xml:space="preserve"> dans les zones spécifiques QPV et ZRR et avec des associations comme Premiers de </w:t>
            </w:r>
            <w:r w:rsidR="51E0071E" w:rsidRPr="2336AB32">
              <w:rPr>
                <w:rFonts w:ascii="Arial" w:hAnsi="Arial" w:cs="Arial"/>
              </w:rPr>
              <w:t>c</w:t>
            </w:r>
            <w:r w:rsidRPr="2336AB32">
              <w:rPr>
                <w:rFonts w:ascii="Arial" w:hAnsi="Arial" w:cs="Arial"/>
              </w:rPr>
              <w:t>ordée</w:t>
            </w:r>
          </w:p>
        </w:tc>
        <w:tc>
          <w:tcPr>
            <w:tcW w:w="4820" w:type="dxa"/>
          </w:tcPr>
          <w:p w14:paraId="518D31E1" w14:textId="56561A8B" w:rsidR="00C3588A" w:rsidRPr="002B56FA" w:rsidRDefault="4E60DE3E" w:rsidP="00EF4C62">
            <w:pPr>
              <w:tabs>
                <w:tab w:val="left" w:pos="142"/>
              </w:tabs>
              <w:spacing w:before="0"/>
              <w:ind w:right="55"/>
              <w:jc w:val="both"/>
              <w:rPr>
                <w:rFonts w:ascii="Arial" w:hAnsi="Arial" w:cs="Arial"/>
              </w:rPr>
            </w:pPr>
            <w:r w:rsidRPr="073C2060">
              <w:rPr>
                <w:rFonts w:ascii="Arial" w:hAnsi="Arial" w:cs="Arial"/>
              </w:rPr>
              <w:t>Nombre d’actions organisées sur zones concernées</w:t>
            </w:r>
          </w:p>
        </w:tc>
      </w:tr>
      <w:tr w:rsidR="00C3588A" w14:paraId="76FF6C2C" w14:textId="77777777" w:rsidTr="2336AB32">
        <w:tc>
          <w:tcPr>
            <w:tcW w:w="5807" w:type="dxa"/>
          </w:tcPr>
          <w:p w14:paraId="7FE338E6" w14:textId="6D3FBD5E" w:rsidR="00C3588A" w:rsidRPr="002B56FA" w:rsidRDefault="66499408" w:rsidP="073C2060">
            <w:pPr>
              <w:tabs>
                <w:tab w:val="left" w:pos="142"/>
              </w:tabs>
              <w:spacing w:before="0"/>
              <w:ind w:right="55"/>
              <w:jc w:val="both"/>
              <w:rPr>
                <w:rFonts w:ascii="Arial" w:hAnsi="Arial" w:cs="Arial"/>
              </w:rPr>
            </w:pPr>
            <w:r w:rsidRPr="2C4F54E5">
              <w:rPr>
                <w:rFonts w:ascii="Arial" w:hAnsi="Arial" w:cs="Arial"/>
              </w:rPr>
              <w:t xml:space="preserve">Journée portes ouvertes </w:t>
            </w:r>
            <w:r w:rsidR="19DB06AF" w:rsidRPr="2C4F54E5">
              <w:rPr>
                <w:rFonts w:ascii="Arial" w:hAnsi="Arial" w:cs="Arial"/>
              </w:rPr>
              <w:t xml:space="preserve">dans un </w:t>
            </w:r>
            <w:r w:rsidR="00B80ACF">
              <w:rPr>
                <w:rFonts w:ascii="Arial" w:hAnsi="Arial" w:cs="Arial"/>
              </w:rPr>
              <w:t>Bowling</w:t>
            </w:r>
          </w:p>
        </w:tc>
        <w:tc>
          <w:tcPr>
            <w:tcW w:w="4820" w:type="dxa"/>
          </w:tcPr>
          <w:p w14:paraId="4B0AC39E" w14:textId="0BF7A88C" w:rsidR="00C3588A" w:rsidRPr="002B56FA" w:rsidRDefault="0AA17B61" w:rsidP="073C2060">
            <w:pPr>
              <w:tabs>
                <w:tab w:val="left" w:pos="142"/>
              </w:tabs>
              <w:spacing w:before="0"/>
              <w:ind w:right="55"/>
              <w:jc w:val="both"/>
              <w:rPr>
                <w:rFonts w:ascii="Arial" w:hAnsi="Arial" w:cs="Arial"/>
              </w:rPr>
            </w:pPr>
            <w:r w:rsidRPr="073C2060">
              <w:rPr>
                <w:rFonts w:ascii="Arial" w:hAnsi="Arial" w:cs="Arial"/>
              </w:rPr>
              <w:t>Au moins une journée par an</w:t>
            </w:r>
          </w:p>
        </w:tc>
      </w:tr>
      <w:tr w:rsidR="00C3588A" w14:paraId="35C35BD1" w14:textId="77777777" w:rsidTr="2336AB32">
        <w:tc>
          <w:tcPr>
            <w:tcW w:w="5807" w:type="dxa"/>
          </w:tcPr>
          <w:p w14:paraId="18830082" w14:textId="6D08DD42" w:rsidR="00C3588A" w:rsidRPr="002B56FA" w:rsidRDefault="00D0785C" w:rsidP="00EF4C62">
            <w:pPr>
              <w:tabs>
                <w:tab w:val="left" w:pos="142"/>
              </w:tabs>
              <w:spacing w:before="0"/>
              <w:ind w:right="55"/>
              <w:jc w:val="both"/>
              <w:rPr>
                <w:rFonts w:ascii="Arial" w:hAnsi="Arial" w:cs="Arial"/>
                <w:bCs/>
              </w:rPr>
            </w:pPr>
            <w:r w:rsidRPr="00D0785C">
              <w:rPr>
                <w:rFonts w:ascii="Arial" w:hAnsi="Arial" w:cs="Arial"/>
                <w:bCs/>
              </w:rPr>
              <w:t xml:space="preserve">Création de demi-journée “Anniversaire au </w:t>
            </w:r>
            <w:r w:rsidR="00B80ACF">
              <w:rPr>
                <w:rFonts w:ascii="Arial" w:hAnsi="Arial" w:cs="Arial"/>
                <w:bCs/>
              </w:rPr>
              <w:t>Bowling</w:t>
            </w:r>
            <w:r w:rsidRPr="00D0785C">
              <w:rPr>
                <w:rFonts w:ascii="Arial" w:hAnsi="Arial" w:cs="Arial"/>
                <w:bCs/>
              </w:rPr>
              <w:t>” à destination principalement des non-pratiquants</w:t>
            </w:r>
          </w:p>
        </w:tc>
        <w:tc>
          <w:tcPr>
            <w:tcW w:w="4820" w:type="dxa"/>
          </w:tcPr>
          <w:p w14:paraId="74B74447" w14:textId="26AA34A9" w:rsidR="00C3588A" w:rsidRPr="002B56FA" w:rsidRDefault="00B80ACF" w:rsidP="073C2060">
            <w:pPr>
              <w:tabs>
                <w:tab w:val="left" w:pos="142"/>
              </w:tabs>
              <w:spacing w:before="0"/>
              <w:ind w:right="55"/>
              <w:jc w:val="both"/>
              <w:rPr>
                <w:rFonts w:ascii="Arial" w:hAnsi="Arial" w:cs="Arial"/>
              </w:rPr>
            </w:pPr>
            <w:r>
              <w:rPr>
                <w:rFonts w:ascii="Arial" w:hAnsi="Arial" w:cs="Arial"/>
              </w:rPr>
              <w:t>Passerelle réussie : 5% des participants sont licenciés</w:t>
            </w:r>
          </w:p>
        </w:tc>
      </w:tr>
      <w:tr w:rsidR="00D0785C" w:rsidRPr="00D0785C" w14:paraId="6773CF73" w14:textId="77777777" w:rsidTr="2336AB32">
        <w:tc>
          <w:tcPr>
            <w:tcW w:w="10627" w:type="dxa"/>
            <w:gridSpan w:val="2"/>
          </w:tcPr>
          <w:p w14:paraId="5E9A7B29" w14:textId="178E82C6" w:rsidR="00D0785C" w:rsidRPr="00D0785C" w:rsidRDefault="00365A78" w:rsidP="00365A78">
            <w:pPr>
              <w:tabs>
                <w:tab w:val="left" w:pos="142"/>
              </w:tabs>
              <w:spacing w:before="0"/>
              <w:ind w:left="708" w:right="55"/>
              <w:jc w:val="both"/>
              <w:rPr>
                <w:rFonts w:ascii="Arial" w:hAnsi="Arial" w:cs="Arial"/>
                <w:b/>
              </w:rPr>
            </w:pPr>
            <w:r w:rsidRPr="00365A78">
              <w:rPr>
                <w:rFonts w:ascii="Arial" w:hAnsi="Arial" w:cs="Arial"/>
                <w:b/>
              </w:rPr>
              <w:t xml:space="preserve">Objectif 1.3 : Sport à l'école &amp; </w:t>
            </w:r>
            <w:r w:rsidR="00B80ACF">
              <w:rPr>
                <w:rFonts w:ascii="Arial" w:hAnsi="Arial" w:cs="Arial"/>
                <w:b/>
              </w:rPr>
              <w:t>Bowling ou quilles</w:t>
            </w:r>
            <w:r w:rsidRPr="00365A78">
              <w:rPr>
                <w:rFonts w:ascii="Arial" w:hAnsi="Arial" w:cs="Arial"/>
                <w:b/>
              </w:rPr>
              <w:t xml:space="preserve"> scolaire</w:t>
            </w:r>
          </w:p>
        </w:tc>
      </w:tr>
      <w:tr w:rsidR="00D0785C" w14:paraId="0CE45595" w14:textId="77777777" w:rsidTr="2336AB32">
        <w:tc>
          <w:tcPr>
            <w:tcW w:w="5807" w:type="dxa"/>
          </w:tcPr>
          <w:p w14:paraId="160998AF" w14:textId="69FE1343" w:rsidR="00D0785C" w:rsidRPr="00D0785C" w:rsidRDefault="00831367" w:rsidP="00EF4C62">
            <w:pPr>
              <w:tabs>
                <w:tab w:val="left" w:pos="142"/>
              </w:tabs>
              <w:spacing w:before="0"/>
              <w:ind w:right="55"/>
              <w:jc w:val="both"/>
              <w:rPr>
                <w:rFonts w:ascii="Arial" w:hAnsi="Arial" w:cs="Arial"/>
                <w:bCs/>
              </w:rPr>
            </w:pPr>
            <w:r w:rsidRPr="00831367">
              <w:rPr>
                <w:rFonts w:ascii="Arial" w:hAnsi="Arial" w:cs="Arial"/>
                <w:bCs/>
              </w:rPr>
              <w:t xml:space="preserve">Coordination et promotion du </w:t>
            </w:r>
            <w:r w:rsidR="00B80ACF">
              <w:rPr>
                <w:rFonts w:ascii="Arial" w:hAnsi="Arial" w:cs="Arial"/>
                <w:bCs/>
              </w:rPr>
              <w:t xml:space="preserve">bowling ou quilles </w:t>
            </w:r>
            <w:r w:rsidRPr="00831367">
              <w:rPr>
                <w:rFonts w:ascii="Arial" w:hAnsi="Arial" w:cs="Arial"/>
                <w:bCs/>
              </w:rPr>
              <w:t xml:space="preserve"> scolaire sur le territoire</w:t>
            </w:r>
          </w:p>
        </w:tc>
        <w:tc>
          <w:tcPr>
            <w:tcW w:w="4820" w:type="dxa"/>
          </w:tcPr>
          <w:p w14:paraId="0933377C" w14:textId="633A4B91" w:rsidR="00D0785C" w:rsidRPr="002B56FA" w:rsidRDefault="46EE41C8" w:rsidP="00EF4C62">
            <w:pPr>
              <w:tabs>
                <w:tab w:val="left" w:pos="142"/>
              </w:tabs>
              <w:spacing w:before="0"/>
              <w:ind w:right="55"/>
              <w:jc w:val="both"/>
              <w:rPr>
                <w:rFonts w:ascii="Arial" w:hAnsi="Arial" w:cs="Arial"/>
              </w:rPr>
            </w:pPr>
            <w:r w:rsidRPr="073C2060">
              <w:rPr>
                <w:rFonts w:ascii="Arial" w:hAnsi="Arial" w:cs="Arial"/>
              </w:rPr>
              <w:t xml:space="preserve">Une équipe identifiée dédiée au développement du </w:t>
            </w:r>
            <w:r w:rsidR="00B80ACF">
              <w:rPr>
                <w:rFonts w:ascii="Arial" w:hAnsi="Arial" w:cs="Arial"/>
              </w:rPr>
              <w:t xml:space="preserve">Bowling ou </w:t>
            </w:r>
            <w:r w:rsidR="00EF5814">
              <w:rPr>
                <w:rFonts w:ascii="Arial" w:hAnsi="Arial" w:cs="Arial"/>
              </w:rPr>
              <w:t xml:space="preserve">quilles </w:t>
            </w:r>
            <w:r w:rsidR="00EF5814" w:rsidRPr="073C2060">
              <w:rPr>
                <w:rFonts w:ascii="Arial" w:hAnsi="Arial" w:cs="Arial"/>
              </w:rPr>
              <w:t>scolaire</w:t>
            </w:r>
            <w:r w:rsidRPr="073C2060">
              <w:rPr>
                <w:rFonts w:ascii="Arial" w:hAnsi="Arial" w:cs="Arial"/>
              </w:rPr>
              <w:t xml:space="preserve"> </w:t>
            </w:r>
          </w:p>
        </w:tc>
      </w:tr>
      <w:tr w:rsidR="00D0785C" w14:paraId="019DDC84" w14:textId="77777777" w:rsidTr="2336AB32">
        <w:tc>
          <w:tcPr>
            <w:tcW w:w="5807" w:type="dxa"/>
          </w:tcPr>
          <w:p w14:paraId="75ACBE15" w14:textId="2DAA5BA0" w:rsidR="00D0785C" w:rsidRPr="00D0785C" w:rsidRDefault="00831367" w:rsidP="00EF4C62">
            <w:pPr>
              <w:tabs>
                <w:tab w:val="left" w:pos="142"/>
              </w:tabs>
              <w:spacing w:before="0"/>
              <w:ind w:right="55"/>
              <w:jc w:val="both"/>
              <w:rPr>
                <w:rFonts w:ascii="Arial" w:hAnsi="Arial" w:cs="Arial"/>
                <w:bCs/>
              </w:rPr>
            </w:pPr>
            <w:r w:rsidRPr="00831367">
              <w:rPr>
                <w:rFonts w:ascii="Arial" w:hAnsi="Arial" w:cs="Arial"/>
                <w:bCs/>
              </w:rPr>
              <w:t>Formation des acteurs impliqués dans le milieu scolaire</w:t>
            </w:r>
          </w:p>
        </w:tc>
        <w:tc>
          <w:tcPr>
            <w:tcW w:w="4820" w:type="dxa"/>
          </w:tcPr>
          <w:p w14:paraId="7F051905" w14:textId="1FEFF7A3" w:rsidR="00D0785C" w:rsidRPr="002B56FA" w:rsidRDefault="026AF70D" w:rsidP="00EF4C62">
            <w:pPr>
              <w:tabs>
                <w:tab w:val="left" w:pos="142"/>
              </w:tabs>
              <w:spacing w:before="0"/>
              <w:ind w:right="55"/>
              <w:jc w:val="both"/>
              <w:rPr>
                <w:rFonts w:ascii="Arial" w:hAnsi="Arial" w:cs="Arial"/>
              </w:rPr>
            </w:pPr>
            <w:r w:rsidRPr="073C2060">
              <w:rPr>
                <w:rFonts w:ascii="Arial" w:hAnsi="Arial" w:cs="Arial"/>
              </w:rPr>
              <w:t>Au moins une formation par an organisée</w:t>
            </w:r>
          </w:p>
        </w:tc>
      </w:tr>
      <w:tr w:rsidR="00D0785C" w14:paraId="411CBECD" w14:textId="77777777" w:rsidTr="2336AB32">
        <w:tc>
          <w:tcPr>
            <w:tcW w:w="5807" w:type="dxa"/>
          </w:tcPr>
          <w:p w14:paraId="33E3165E" w14:textId="5BBE341D" w:rsidR="00D0785C" w:rsidRPr="00D0785C" w:rsidRDefault="00F07CAF" w:rsidP="00EF4C62">
            <w:pPr>
              <w:tabs>
                <w:tab w:val="left" w:pos="142"/>
              </w:tabs>
              <w:spacing w:before="0"/>
              <w:ind w:right="55"/>
              <w:jc w:val="both"/>
              <w:rPr>
                <w:rFonts w:ascii="Arial" w:hAnsi="Arial" w:cs="Arial"/>
                <w:bCs/>
              </w:rPr>
            </w:pPr>
            <w:r w:rsidRPr="00F07CAF">
              <w:rPr>
                <w:rFonts w:ascii="Arial" w:hAnsi="Arial" w:cs="Arial"/>
                <w:bCs/>
              </w:rPr>
              <w:t xml:space="preserve">Achat de matériel pour promouvoir la pratique du </w:t>
            </w:r>
            <w:r w:rsidR="00B80ACF">
              <w:rPr>
                <w:rFonts w:ascii="Arial" w:hAnsi="Arial" w:cs="Arial"/>
                <w:bCs/>
              </w:rPr>
              <w:t>Bowling</w:t>
            </w:r>
            <w:r w:rsidRPr="00F07CAF">
              <w:rPr>
                <w:rFonts w:ascii="Arial" w:hAnsi="Arial" w:cs="Arial"/>
                <w:bCs/>
              </w:rPr>
              <w:t xml:space="preserve"> dans les établissements scolaires (Sac pédagogique scolaire) et suivi de l’utilisation du matériel.</w:t>
            </w:r>
          </w:p>
        </w:tc>
        <w:tc>
          <w:tcPr>
            <w:tcW w:w="4820" w:type="dxa"/>
          </w:tcPr>
          <w:p w14:paraId="29DDE812" w14:textId="43825279" w:rsidR="00D0785C" w:rsidRPr="002B56FA" w:rsidRDefault="70DE36D8" w:rsidP="00EF4C62">
            <w:pPr>
              <w:tabs>
                <w:tab w:val="left" w:pos="142"/>
              </w:tabs>
              <w:spacing w:before="0"/>
              <w:ind w:right="55"/>
              <w:jc w:val="both"/>
              <w:rPr>
                <w:rFonts w:ascii="Arial" w:hAnsi="Arial" w:cs="Arial"/>
              </w:rPr>
            </w:pPr>
            <w:r w:rsidRPr="2336AB32">
              <w:rPr>
                <w:rFonts w:ascii="Arial" w:hAnsi="Arial" w:cs="Arial"/>
              </w:rPr>
              <w:t xml:space="preserve">Achat par les Comités </w:t>
            </w:r>
            <w:r w:rsidR="50FE6B66" w:rsidRPr="2336AB32">
              <w:rPr>
                <w:rFonts w:ascii="Arial" w:hAnsi="Arial" w:cs="Arial"/>
              </w:rPr>
              <w:t>D</w:t>
            </w:r>
            <w:r w:rsidRPr="2336AB32">
              <w:rPr>
                <w:rFonts w:ascii="Arial" w:hAnsi="Arial" w:cs="Arial"/>
              </w:rPr>
              <w:t>épartementaux du matérie</w:t>
            </w:r>
            <w:r w:rsidR="00B80ACF">
              <w:rPr>
                <w:rFonts w:ascii="Arial" w:hAnsi="Arial" w:cs="Arial"/>
              </w:rPr>
              <w:t>l</w:t>
            </w:r>
            <w:r w:rsidRPr="2336AB32">
              <w:rPr>
                <w:rFonts w:ascii="Arial" w:hAnsi="Arial" w:cs="Arial"/>
              </w:rPr>
              <w:t xml:space="preserve"> pour prêt aux écoles</w:t>
            </w:r>
            <w:r w:rsidR="00B80ACF">
              <w:rPr>
                <w:rFonts w:ascii="Arial" w:hAnsi="Arial" w:cs="Arial"/>
              </w:rPr>
              <w:t xml:space="preserve"> primaires</w:t>
            </w:r>
            <w:r w:rsidRPr="2336AB32">
              <w:rPr>
                <w:rFonts w:ascii="Arial" w:hAnsi="Arial" w:cs="Arial"/>
              </w:rPr>
              <w:t xml:space="preserve"> en fonction des besoins identifiés</w:t>
            </w:r>
          </w:p>
        </w:tc>
      </w:tr>
      <w:tr w:rsidR="00D0785C" w14:paraId="58E689C0" w14:textId="77777777" w:rsidTr="2336AB32">
        <w:tc>
          <w:tcPr>
            <w:tcW w:w="5807" w:type="dxa"/>
          </w:tcPr>
          <w:p w14:paraId="03C1EF1A" w14:textId="2198E8E3" w:rsidR="00D0785C" w:rsidRPr="00D0785C" w:rsidRDefault="00F07CAF" w:rsidP="00BF189A">
            <w:pPr>
              <w:tabs>
                <w:tab w:val="left" w:pos="142"/>
              </w:tabs>
              <w:spacing w:before="0"/>
              <w:ind w:right="55"/>
              <w:jc w:val="both"/>
              <w:rPr>
                <w:rFonts w:ascii="Arial" w:hAnsi="Arial" w:cs="Arial"/>
                <w:bCs/>
              </w:rPr>
            </w:pPr>
            <w:r w:rsidRPr="00F07CAF">
              <w:rPr>
                <w:rFonts w:ascii="Arial" w:hAnsi="Arial" w:cs="Arial"/>
                <w:bCs/>
              </w:rPr>
              <w:t>Développement de l’activité auprès du public scolaire</w:t>
            </w:r>
            <w:r w:rsidR="00BF189A">
              <w:rPr>
                <w:rFonts w:ascii="Arial" w:hAnsi="Arial" w:cs="Arial"/>
                <w:bCs/>
              </w:rPr>
              <w:t xml:space="preserve"> </w:t>
            </w:r>
          </w:p>
        </w:tc>
        <w:tc>
          <w:tcPr>
            <w:tcW w:w="4820" w:type="dxa"/>
          </w:tcPr>
          <w:p w14:paraId="41FE6E9E" w14:textId="3BE983A4" w:rsidR="00D0785C" w:rsidRPr="002B56FA" w:rsidRDefault="36C09648" w:rsidP="00BF189A">
            <w:pPr>
              <w:tabs>
                <w:tab w:val="left" w:pos="142"/>
              </w:tabs>
              <w:spacing w:before="0"/>
              <w:ind w:right="55"/>
              <w:jc w:val="both"/>
              <w:rPr>
                <w:rFonts w:ascii="Arial" w:hAnsi="Arial" w:cs="Arial"/>
              </w:rPr>
            </w:pPr>
            <w:r w:rsidRPr="073C2060">
              <w:rPr>
                <w:rFonts w:ascii="Arial" w:hAnsi="Arial" w:cs="Arial"/>
              </w:rPr>
              <w:t xml:space="preserve">Nombre de classes et d’élèves </w:t>
            </w:r>
            <w:r w:rsidR="00ED46DA">
              <w:rPr>
                <w:rFonts w:ascii="Arial" w:hAnsi="Arial" w:cs="Arial"/>
              </w:rPr>
              <w:t>participant</w:t>
            </w:r>
          </w:p>
        </w:tc>
      </w:tr>
      <w:tr w:rsidR="00F07CAF" w14:paraId="7CE29CFD" w14:textId="77777777" w:rsidTr="2336AB32">
        <w:tc>
          <w:tcPr>
            <w:tcW w:w="5807" w:type="dxa"/>
          </w:tcPr>
          <w:p w14:paraId="0D45C49C" w14:textId="3EB56FCD" w:rsidR="00F07CAF" w:rsidRPr="00D0785C" w:rsidRDefault="00E1127B" w:rsidP="00EF4C62">
            <w:pPr>
              <w:tabs>
                <w:tab w:val="left" w:pos="142"/>
              </w:tabs>
              <w:spacing w:before="0"/>
              <w:ind w:right="55"/>
              <w:jc w:val="both"/>
              <w:rPr>
                <w:rFonts w:ascii="Arial" w:hAnsi="Arial" w:cs="Arial"/>
                <w:bCs/>
              </w:rPr>
            </w:pPr>
            <w:r w:rsidRPr="00E1127B">
              <w:rPr>
                <w:rFonts w:ascii="Arial" w:hAnsi="Arial" w:cs="Arial"/>
                <w:bCs/>
              </w:rPr>
              <w:t>Accueil de journée pour les scolaires</w:t>
            </w:r>
          </w:p>
        </w:tc>
        <w:tc>
          <w:tcPr>
            <w:tcW w:w="4820" w:type="dxa"/>
          </w:tcPr>
          <w:p w14:paraId="4894508A" w14:textId="23AAC181" w:rsidR="00F07CAF" w:rsidRPr="002B56FA" w:rsidRDefault="59910B73" w:rsidP="00EF4C62">
            <w:pPr>
              <w:tabs>
                <w:tab w:val="left" w:pos="142"/>
              </w:tabs>
              <w:spacing w:before="0"/>
              <w:ind w:right="55"/>
              <w:jc w:val="both"/>
              <w:rPr>
                <w:rFonts w:ascii="Arial" w:hAnsi="Arial" w:cs="Arial"/>
              </w:rPr>
            </w:pPr>
            <w:r w:rsidRPr="073C2060">
              <w:rPr>
                <w:rFonts w:ascii="Arial" w:hAnsi="Arial" w:cs="Arial"/>
              </w:rPr>
              <w:t xml:space="preserve">Accueil d’au moins une journée par an par club d’une classe proche du </w:t>
            </w:r>
            <w:r w:rsidR="00B80ACF">
              <w:rPr>
                <w:rFonts w:ascii="Arial" w:hAnsi="Arial" w:cs="Arial"/>
              </w:rPr>
              <w:t>bowling</w:t>
            </w:r>
          </w:p>
        </w:tc>
      </w:tr>
      <w:tr w:rsidR="00F07CAF" w14:paraId="5D0B5575" w14:textId="77777777" w:rsidTr="2336AB32">
        <w:tc>
          <w:tcPr>
            <w:tcW w:w="5807" w:type="dxa"/>
          </w:tcPr>
          <w:p w14:paraId="188B98EC" w14:textId="718060FA" w:rsidR="00F07CAF" w:rsidRPr="00D0785C" w:rsidRDefault="00E1127B" w:rsidP="00EF4C62">
            <w:pPr>
              <w:tabs>
                <w:tab w:val="left" w:pos="142"/>
              </w:tabs>
              <w:spacing w:before="0"/>
              <w:ind w:right="55"/>
              <w:jc w:val="both"/>
              <w:rPr>
                <w:rFonts w:ascii="Arial" w:hAnsi="Arial" w:cs="Arial"/>
                <w:bCs/>
              </w:rPr>
            </w:pPr>
            <w:r w:rsidRPr="00E1127B">
              <w:rPr>
                <w:rFonts w:ascii="Arial" w:hAnsi="Arial" w:cs="Arial"/>
                <w:bCs/>
              </w:rPr>
              <w:t xml:space="preserve">Organisation des journées </w:t>
            </w:r>
            <w:r w:rsidR="00302C5A" w:rsidRPr="00B80ACF">
              <w:rPr>
                <w:rFonts w:ascii="Arial" w:hAnsi="Arial" w:cs="Arial"/>
                <w:bCs/>
              </w:rPr>
              <w:t>de fin de cycle et mise en œuvre de la passerelle vers le club</w:t>
            </w:r>
          </w:p>
        </w:tc>
        <w:tc>
          <w:tcPr>
            <w:tcW w:w="4820" w:type="dxa"/>
          </w:tcPr>
          <w:p w14:paraId="3E765799" w14:textId="63421BE8" w:rsidR="00F07CAF" w:rsidRPr="002B56FA" w:rsidRDefault="65FB8661" w:rsidP="00EF4C62">
            <w:pPr>
              <w:tabs>
                <w:tab w:val="left" w:pos="142"/>
              </w:tabs>
              <w:spacing w:before="0"/>
              <w:ind w:right="55"/>
              <w:jc w:val="both"/>
              <w:rPr>
                <w:rFonts w:ascii="Arial" w:hAnsi="Arial" w:cs="Arial"/>
              </w:rPr>
            </w:pPr>
            <w:r w:rsidRPr="073C2060">
              <w:rPr>
                <w:rFonts w:ascii="Arial" w:hAnsi="Arial" w:cs="Arial"/>
              </w:rPr>
              <w:t>Au moins une journée Passerelle organisée par classe accueillie</w:t>
            </w:r>
            <w:r w:rsidR="00BF189A">
              <w:rPr>
                <w:rFonts w:ascii="Arial" w:hAnsi="Arial" w:cs="Arial"/>
              </w:rPr>
              <w:t xml:space="preserve"> et </w:t>
            </w:r>
            <w:r w:rsidR="00BF189A" w:rsidRPr="00B80ACF">
              <w:rPr>
                <w:rFonts w:ascii="Arial" w:hAnsi="Arial" w:cs="Arial"/>
              </w:rPr>
              <w:t xml:space="preserve">nombre de licences scolaires </w:t>
            </w:r>
            <w:r w:rsidR="00B80ACF">
              <w:rPr>
                <w:rFonts w:ascii="Arial" w:hAnsi="Arial" w:cs="Arial"/>
              </w:rPr>
              <w:t xml:space="preserve">gratuites </w:t>
            </w:r>
            <w:r w:rsidR="00BF189A" w:rsidRPr="00B80ACF">
              <w:rPr>
                <w:rFonts w:ascii="Arial" w:hAnsi="Arial" w:cs="Arial"/>
              </w:rPr>
              <w:t>délivrées</w:t>
            </w:r>
          </w:p>
        </w:tc>
      </w:tr>
      <w:tr w:rsidR="00AD7E58" w14:paraId="417A2C2D" w14:textId="77777777" w:rsidTr="2336AB32">
        <w:tc>
          <w:tcPr>
            <w:tcW w:w="10627" w:type="dxa"/>
            <w:gridSpan w:val="2"/>
          </w:tcPr>
          <w:p w14:paraId="54079208" w14:textId="49F4203B" w:rsidR="00AD7E58" w:rsidRPr="00AD7E58" w:rsidRDefault="00AD7E58" w:rsidP="00AD7E58">
            <w:pPr>
              <w:tabs>
                <w:tab w:val="left" w:pos="142"/>
              </w:tabs>
              <w:spacing w:before="0"/>
              <w:ind w:left="708" w:right="55"/>
              <w:jc w:val="both"/>
              <w:rPr>
                <w:rFonts w:ascii="Arial" w:hAnsi="Arial" w:cs="Arial"/>
                <w:b/>
              </w:rPr>
            </w:pPr>
            <w:r w:rsidRPr="00AD7E58">
              <w:rPr>
                <w:rFonts w:ascii="Arial" w:hAnsi="Arial" w:cs="Arial"/>
                <w:b/>
              </w:rPr>
              <w:t>Objectif 1.4 : Pratique du para-</w:t>
            </w:r>
            <w:r w:rsidR="00B80ACF">
              <w:rPr>
                <w:rFonts w:ascii="Arial" w:hAnsi="Arial" w:cs="Arial"/>
                <w:b/>
              </w:rPr>
              <w:t>Bowling</w:t>
            </w:r>
          </w:p>
        </w:tc>
      </w:tr>
      <w:tr w:rsidR="006A011E" w14:paraId="1E2A2B87" w14:textId="77777777" w:rsidTr="2336AB32">
        <w:tc>
          <w:tcPr>
            <w:tcW w:w="5807" w:type="dxa"/>
          </w:tcPr>
          <w:p w14:paraId="353EF414" w14:textId="03D2F265" w:rsidR="006A011E" w:rsidRPr="00D0785C" w:rsidRDefault="0028452A" w:rsidP="00EF4C62">
            <w:pPr>
              <w:tabs>
                <w:tab w:val="left" w:pos="142"/>
              </w:tabs>
              <w:spacing w:before="0"/>
              <w:ind w:right="55"/>
              <w:jc w:val="both"/>
              <w:rPr>
                <w:rFonts w:ascii="Arial" w:hAnsi="Arial" w:cs="Arial"/>
                <w:bCs/>
              </w:rPr>
            </w:pPr>
            <w:r w:rsidRPr="0028452A">
              <w:rPr>
                <w:rFonts w:ascii="Arial" w:hAnsi="Arial" w:cs="Arial"/>
                <w:bCs/>
              </w:rPr>
              <w:t>Soutien du plan national de formation des enseignants sur la thématique du para-</w:t>
            </w:r>
            <w:r w:rsidR="00126751">
              <w:rPr>
                <w:rFonts w:ascii="Arial" w:hAnsi="Arial" w:cs="Arial"/>
                <w:bCs/>
              </w:rPr>
              <w:t>Bowling</w:t>
            </w:r>
            <w:r w:rsidRPr="0028452A">
              <w:rPr>
                <w:rFonts w:ascii="Arial" w:hAnsi="Arial" w:cs="Arial"/>
                <w:bCs/>
              </w:rPr>
              <w:t xml:space="preserve"> en relation avec les fédérations spécifiques FFH et FFSA</w:t>
            </w:r>
          </w:p>
        </w:tc>
        <w:tc>
          <w:tcPr>
            <w:tcW w:w="4820" w:type="dxa"/>
          </w:tcPr>
          <w:p w14:paraId="4B267A2F" w14:textId="3ADCDBAE" w:rsidR="006A011E" w:rsidRPr="002B56FA" w:rsidRDefault="0B5F965D" w:rsidP="00EF4C62">
            <w:pPr>
              <w:tabs>
                <w:tab w:val="left" w:pos="142"/>
              </w:tabs>
              <w:spacing w:before="0"/>
              <w:ind w:right="55"/>
              <w:jc w:val="both"/>
              <w:rPr>
                <w:rFonts w:ascii="Arial" w:hAnsi="Arial" w:cs="Arial"/>
              </w:rPr>
            </w:pPr>
            <w:r w:rsidRPr="2C4F54E5">
              <w:rPr>
                <w:rFonts w:ascii="Arial" w:hAnsi="Arial" w:cs="Arial"/>
              </w:rPr>
              <w:t>Formation à la thématique du Para-</w:t>
            </w:r>
            <w:r w:rsidR="00126751">
              <w:rPr>
                <w:rFonts w:ascii="Arial" w:hAnsi="Arial" w:cs="Arial"/>
              </w:rPr>
              <w:t>bowling</w:t>
            </w:r>
            <w:r w:rsidR="6541AECD" w:rsidRPr="2C4F54E5">
              <w:rPr>
                <w:rFonts w:ascii="Arial" w:hAnsi="Arial" w:cs="Arial"/>
              </w:rPr>
              <w:t xml:space="preserve"> </w:t>
            </w:r>
            <w:r w:rsidRPr="2C4F54E5">
              <w:rPr>
                <w:rFonts w:ascii="Arial" w:hAnsi="Arial" w:cs="Arial"/>
              </w:rPr>
              <w:t>d’un enseignant de l’ETR chaque année</w:t>
            </w:r>
          </w:p>
        </w:tc>
      </w:tr>
      <w:tr w:rsidR="006A011E" w14:paraId="0B18E9DD" w14:textId="77777777" w:rsidTr="2336AB32">
        <w:tc>
          <w:tcPr>
            <w:tcW w:w="5807" w:type="dxa"/>
          </w:tcPr>
          <w:p w14:paraId="2D757F5A" w14:textId="5EA0205C" w:rsidR="00665CCF" w:rsidRPr="00D0785C" w:rsidRDefault="70F4F991" w:rsidP="2C4F54E5">
            <w:pPr>
              <w:tabs>
                <w:tab w:val="left" w:pos="142"/>
              </w:tabs>
              <w:spacing w:before="0"/>
              <w:ind w:right="55"/>
              <w:jc w:val="both"/>
              <w:rPr>
                <w:rFonts w:ascii="Arial" w:hAnsi="Arial" w:cs="Arial"/>
              </w:rPr>
            </w:pPr>
            <w:r w:rsidRPr="2336AB32">
              <w:rPr>
                <w:rFonts w:ascii="Arial" w:hAnsi="Arial" w:cs="Arial"/>
              </w:rPr>
              <w:t>Mise en place d’un référent “Pratique Para-</w:t>
            </w:r>
            <w:r w:rsidR="00126751">
              <w:rPr>
                <w:rFonts w:ascii="Arial" w:hAnsi="Arial" w:cs="Arial"/>
              </w:rPr>
              <w:t>Bowling et quilles</w:t>
            </w:r>
            <w:r w:rsidRPr="2336AB32">
              <w:rPr>
                <w:rFonts w:ascii="Arial" w:hAnsi="Arial" w:cs="Arial"/>
              </w:rPr>
              <w:t xml:space="preserve"> »</w:t>
            </w:r>
          </w:p>
        </w:tc>
        <w:tc>
          <w:tcPr>
            <w:tcW w:w="4820" w:type="dxa"/>
          </w:tcPr>
          <w:p w14:paraId="0FA369A7" w14:textId="51E6AB41" w:rsidR="006A011E" w:rsidRPr="002B56FA" w:rsidRDefault="164E164F" w:rsidP="00EF4C62">
            <w:pPr>
              <w:tabs>
                <w:tab w:val="left" w:pos="142"/>
              </w:tabs>
              <w:spacing w:before="0"/>
              <w:ind w:right="55"/>
              <w:jc w:val="both"/>
              <w:rPr>
                <w:rFonts w:ascii="Arial" w:hAnsi="Arial" w:cs="Arial"/>
              </w:rPr>
            </w:pPr>
            <w:r w:rsidRPr="2336AB32">
              <w:rPr>
                <w:rFonts w:ascii="Arial" w:hAnsi="Arial" w:cs="Arial"/>
              </w:rPr>
              <w:t>Nomination d’un référent “Para-</w:t>
            </w:r>
            <w:r w:rsidR="00126751">
              <w:rPr>
                <w:rFonts w:ascii="Arial" w:hAnsi="Arial" w:cs="Arial"/>
              </w:rPr>
              <w:t>bowling et quilles</w:t>
            </w:r>
            <w:r w:rsidRPr="2336AB32">
              <w:rPr>
                <w:rFonts w:ascii="Arial" w:hAnsi="Arial" w:cs="Arial"/>
              </w:rPr>
              <w:t>” par chacune des ligues</w:t>
            </w:r>
            <w:r w:rsidR="4FA5B608" w:rsidRPr="2336AB32">
              <w:rPr>
                <w:rFonts w:ascii="Arial" w:hAnsi="Arial" w:cs="Arial"/>
              </w:rPr>
              <w:t xml:space="preserve"> régionales</w:t>
            </w:r>
          </w:p>
        </w:tc>
      </w:tr>
      <w:tr w:rsidR="006A011E" w14:paraId="68871607" w14:textId="77777777" w:rsidTr="2336AB32">
        <w:tc>
          <w:tcPr>
            <w:tcW w:w="5807" w:type="dxa"/>
          </w:tcPr>
          <w:p w14:paraId="7B1E4C51" w14:textId="4C95890E" w:rsidR="006A011E" w:rsidRPr="00D0785C" w:rsidRDefault="00183392" w:rsidP="00183392">
            <w:pPr>
              <w:tabs>
                <w:tab w:val="left" w:pos="142"/>
              </w:tabs>
              <w:spacing w:before="0"/>
              <w:ind w:right="55"/>
              <w:jc w:val="both"/>
              <w:rPr>
                <w:rFonts w:ascii="Arial" w:hAnsi="Arial" w:cs="Arial"/>
                <w:bCs/>
              </w:rPr>
            </w:pPr>
            <w:r w:rsidRPr="00183392">
              <w:rPr>
                <w:rFonts w:ascii="Arial" w:hAnsi="Arial" w:cs="Arial"/>
                <w:bCs/>
              </w:rPr>
              <w:t xml:space="preserve">Développement des opérations de découvertes du </w:t>
            </w:r>
            <w:r w:rsidR="00126751">
              <w:rPr>
                <w:rFonts w:ascii="Arial" w:hAnsi="Arial" w:cs="Arial"/>
                <w:bCs/>
              </w:rPr>
              <w:t>Bowling et quilles</w:t>
            </w:r>
            <w:r w:rsidRPr="00183392">
              <w:rPr>
                <w:rFonts w:ascii="Arial" w:hAnsi="Arial" w:cs="Arial"/>
                <w:bCs/>
              </w:rPr>
              <w:t xml:space="preserve"> pour le public en situation de handicap</w:t>
            </w:r>
          </w:p>
        </w:tc>
        <w:tc>
          <w:tcPr>
            <w:tcW w:w="4820" w:type="dxa"/>
          </w:tcPr>
          <w:p w14:paraId="5462ACAC" w14:textId="1F88B710" w:rsidR="006A011E" w:rsidRPr="002B56FA" w:rsidRDefault="57B3C8EE" w:rsidP="00EF4C62">
            <w:pPr>
              <w:tabs>
                <w:tab w:val="left" w:pos="142"/>
              </w:tabs>
              <w:spacing w:before="0"/>
              <w:ind w:right="55"/>
              <w:jc w:val="both"/>
              <w:rPr>
                <w:rFonts w:ascii="Arial" w:hAnsi="Arial" w:cs="Arial"/>
              </w:rPr>
            </w:pPr>
            <w:r w:rsidRPr="2C4F54E5">
              <w:rPr>
                <w:rFonts w:ascii="Arial" w:hAnsi="Arial" w:cs="Arial"/>
              </w:rPr>
              <w:t>Nombre de journées de découverte organisées sur le territoire</w:t>
            </w:r>
          </w:p>
        </w:tc>
      </w:tr>
      <w:tr w:rsidR="006A011E" w14:paraId="6D1A2DB3" w14:textId="77777777" w:rsidTr="2336AB32">
        <w:tc>
          <w:tcPr>
            <w:tcW w:w="5807" w:type="dxa"/>
          </w:tcPr>
          <w:p w14:paraId="16505031" w14:textId="3EDAF984" w:rsidR="006A011E" w:rsidRPr="00D0785C" w:rsidRDefault="00183392" w:rsidP="00EF4C62">
            <w:pPr>
              <w:tabs>
                <w:tab w:val="left" w:pos="142"/>
              </w:tabs>
              <w:spacing w:before="0"/>
              <w:ind w:right="55"/>
              <w:jc w:val="both"/>
              <w:rPr>
                <w:rFonts w:ascii="Arial" w:hAnsi="Arial" w:cs="Arial"/>
                <w:bCs/>
              </w:rPr>
            </w:pPr>
            <w:r w:rsidRPr="00183392">
              <w:rPr>
                <w:rFonts w:ascii="Arial" w:hAnsi="Arial" w:cs="Arial"/>
                <w:bCs/>
              </w:rPr>
              <w:t>Recensement des pratiquants et des lieux de pratique accessibles au public en situation de handicap</w:t>
            </w:r>
          </w:p>
        </w:tc>
        <w:tc>
          <w:tcPr>
            <w:tcW w:w="4820" w:type="dxa"/>
          </w:tcPr>
          <w:p w14:paraId="22212877" w14:textId="56A2A7CD" w:rsidR="006A011E" w:rsidRPr="002B56FA" w:rsidRDefault="1E7AE02A" w:rsidP="00EF4C62">
            <w:pPr>
              <w:tabs>
                <w:tab w:val="left" w:pos="142"/>
              </w:tabs>
              <w:spacing w:before="0"/>
              <w:ind w:right="55"/>
              <w:jc w:val="both"/>
              <w:rPr>
                <w:rFonts w:ascii="Arial" w:hAnsi="Arial" w:cs="Arial"/>
              </w:rPr>
            </w:pPr>
            <w:r w:rsidRPr="2336AB32">
              <w:rPr>
                <w:rFonts w:ascii="Arial" w:hAnsi="Arial" w:cs="Arial"/>
              </w:rPr>
              <w:t xml:space="preserve">Nombre de clubs inscrits sur le </w:t>
            </w:r>
            <w:r w:rsidRPr="2336AB32">
              <w:rPr>
                <w:rFonts w:ascii="Arial" w:hAnsi="Arial" w:cs="Arial"/>
                <w:i/>
                <w:iCs/>
              </w:rPr>
              <w:t>Handiguide des sports</w:t>
            </w:r>
            <w:r w:rsidRPr="2336AB32">
              <w:rPr>
                <w:rFonts w:ascii="Arial" w:hAnsi="Arial" w:cs="Arial"/>
              </w:rPr>
              <w:t xml:space="preserve"> et nombre d’actions de recensement mises en place</w:t>
            </w:r>
          </w:p>
        </w:tc>
      </w:tr>
      <w:tr w:rsidR="006A011E" w14:paraId="48ABCD91" w14:textId="77777777" w:rsidTr="2336AB32">
        <w:tc>
          <w:tcPr>
            <w:tcW w:w="5807" w:type="dxa"/>
          </w:tcPr>
          <w:p w14:paraId="124C157B" w14:textId="13253825" w:rsidR="006A011E" w:rsidRPr="00D0785C" w:rsidRDefault="004D620E" w:rsidP="004D620E">
            <w:pPr>
              <w:tabs>
                <w:tab w:val="left" w:pos="142"/>
              </w:tabs>
              <w:spacing w:before="0"/>
              <w:ind w:right="55"/>
              <w:jc w:val="both"/>
              <w:rPr>
                <w:rFonts w:ascii="Arial" w:hAnsi="Arial" w:cs="Arial"/>
                <w:bCs/>
              </w:rPr>
            </w:pPr>
            <w:r w:rsidRPr="004D620E">
              <w:rPr>
                <w:rFonts w:ascii="Arial" w:hAnsi="Arial" w:cs="Arial"/>
                <w:bCs/>
              </w:rPr>
              <w:t xml:space="preserve">Journées d’initiation au </w:t>
            </w:r>
            <w:r w:rsidR="00126751">
              <w:rPr>
                <w:rFonts w:ascii="Arial" w:hAnsi="Arial" w:cs="Arial"/>
                <w:bCs/>
              </w:rPr>
              <w:t>Bowling et quilles</w:t>
            </w:r>
            <w:r w:rsidRPr="004D620E">
              <w:rPr>
                <w:rFonts w:ascii="Arial" w:hAnsi="Arial" w:cs="Arial"/>
                <w:bCs/>
              </w:rPr>
              <w:t xml:space="preserve"> pour les personnes en situation de handicap</w:t>
            </w:r>
          </w:p>
        </w:tc>
        <w:tc>
          <w:tcPr>
            <w:tcW w:w="4820" w:type="dxa"/>
          </w:tcPr>
          <w:p w14:paraId="0BE0C32A" w14:textId="08495C15" w:rsidR="006A011E" w:rsidRPr="002B56FA" w:rsidRDefault="635C3339" w:rsidP="00EF4C62">
            <w:pPr>
              <w:tabs>
                <w:tab w:val="left" w:pos="142"/>
              </w:tabs>
              <w:spacing w:before="0"/>
              <w:ind w:right="55"/>
              <w:jc w:val="both"/>
              <w:rPr>
                <w:rFonts w:ascii="Arial" w:hAnsi="Arial" w:cs="Arial"/>
              </w:rPr>
            </w:pPr>
            <w:r w:rsidRPr="2C4F54E5">
              <w:rPr>
                <w:rFonts w:ascii="Arial" w:hAnsi="Arial" w:cs="Arial"/>
              </w:rPr>
              <w:t xml:space="preserve">Nombre de journées d’initiation au </w:t>
            </w:r>
            <w:r w:rsidR="00126751">
              <w:rPr>
                <w:rFonts w:ascii="Arial" w:hAnsi="Arial" w:cs="Arial"/>
              </w:rPr>
              <w:t xml:space="preserve">Bowling et Quilles </w:t>
            </w:r>
            <w:r w:rsidRPr="2C4F54E5">
              <w:rPr>
                <w:rFonts w:ascii="Arial" w:hAnsi="Arial" w:cs="Arial"/>
              </w:rPr>
              <w:t xml:space="preserve"> organisées</w:t>
            </w:r>
          </w:p>
        </w:tc>
      </w:tr>
      <w:tr w:rsidR="006A011E" w14:paraId="0716DF8D" w14:textId="77777777" w:rsidTr="2336AB32">
        <w:tc>
          <w:tcPr>
            <w:tcW w:w="5807" w:type="dxa"/>
            <w:tcBorders>
              <w:bottom w:val="single" w:sz="4" w:space="0" w:color="auto"/>
            </w:tcBorders>
          </w:tcPr>
          <w:p w14:paraId="12F9222D" w14:textId="333A0466" w:rsidR="006A011E" w:rsidRPr="00D0785C" w:rsidRDefault="004D620E" w:rsidP="00EF4C62">
            <w:pPr>
              <w:tabs>
                <w:tab w:val="left" w:pos="142"/>
              </w:tabs>
              <w:spacing w:before="0"/>
              <w:ind w:right="55"/>
              <w:jc w:val="both"/>
              <w:rPr>
                <w:rFonts w:ascii="Arial" w:hAnsi="Arial" w:cs="Arial"/>
                <w:bCs/>
              </w:rPr>
            </w:pPr>
            <w:r w:rsidRPr="004D620E">
              <w:rPr>
                <w:rFonts w:ascii="Arial" w:hAnsi="Arial" w:cs="Arial"/>
                <w:bCs/>
              </w:rPr>
              <w:t>Promouvoir la pratique compétitive des joueurs en situation de handicap</w:t>
            </w:r>
          </w:p>
        </w:tc>
        <w:tc>
          <w:tcPr>
            <w:tcW w:w="4820" w:type="dxa"/>
            <w:tcBorders>
              <w:bottom w:val="single" w:sz="4" w:space="0" w:color="auto"/>
            </w:tcBorders>
          </w:tcPr>
          <w:p w14:paraId="7AA0D4F6" w14:textId="029C8ED4" w:rsidR="006A011E" w:rsidRPr="002B56FA" w:rsidRDefault="6DD36EC2" w:rsidP="00EF4C62">
            <w:pPr>
              <w:tabs>
                <w:tab w:val="left" w:pos="142"/>
              </w:tabs>
              <w:spacing w:before="0"/>
              <w:ind w:right="55"/>
              <w:jc w:val="both"/>
              <w:rPr>
                <w:rFonts w:ascii="Arial" w:hAnsi="Arial" w:cs="Arial"/>
              </w:rPr>
            </w:pPr>
            <w:r w:rsidRPr="2336AB32">
              <w:rPr>
                <w:rFonts w:ascii="Arial" w:hAnsi="Arial" w:cs="Arial"/>
              </w:rPr>
              <w:t xml:space="preserve">Nombre de compétitions </w:t>
            </w:r>
            <w:r w:rsidR="481A3EA4" w:rsidRPr="2336AB32">
              <w:rPr>
                <w:rFonts w:ascii="Arial" w:hAnsi="Arial" w:cs="Arial"/>
              </w:rPr>
              <w:t xml:space="preserve">organisées </w:t>
            </w:r>
            <w:r w:rsidR="00126751">
              <w:rPr>
                <w:rFonts w:ascii="Arial" w:hAnsi="Arial" w:cs="Arial"/>
              </w:rPr>
              <w:t>au plan local</w:t>
            </w:r>
            <w:r w:rsidRPr="2336AB32">
              <w:rPr>
                <w:rFonts w:ascii="Arial" w:hAnsi="Arial" w:cs="Arial"/>
              </w:rPr>
              <w:t xml:space="preserve"> </w:t>
            </w:r>
          </w:p>
        </w:tc>
      </w:tr>
      <w:tr w:rsidR="006A011E" w14:paraId="7BA4F2B1" w14:textId="77777777" w:rsidTr="2336AB32">
        <w:tc>
          <w:tcPr>
            <w:tcW w:w="5807" w:type="dxa"/>
            <w:tcBorders>
              <w:bottom w:val="single" w:sz="4" w:space="0" w:color="auto"/>
            </w:tcBorders>
          </w:tcPr>
          <w:p w14:paraId="44233DFA" w14:textId="1517BCAF" w:rsidR="006A011E" w:rsidRPr="00D0785C" w:rsidRDefault="004D620E" w:rsidP="00EF4C62">
            <w:pPr>
              <w:tabs>
                <w:tab w:val="left" w:pos="142"/>
              </w:tabs>
              <w:spacing w:before="0"/>
              <w:ind w:right="55"/>
              <w:jc w:val="both"/>
              <w:rPr>
                <w:rFonts w:ascii="Arial" w:hAnsi="Arial" w:cs="Arial"/>
                <w:bCs/>
              </w:rPr>
            </w:pPr>
            <w:r w:rsidRPr="004D620E">
              <w:rPr>
                <w:rFonts w:ascii="Arial" w:hAnsi="Arial" w:cs="Arial"/>
                <w:bCs/>
              </w:rPr>
              <w:t xml:space="preserve">Achat de matériel de </w:t>
            </w:r>
            <w:r w:rsidR="00126751">
              <w:rPr>
                <w:rFonts w:ascii="Arial" w:hAnsi="Arial" w:cs="Arial"/>
                <w:bCs/>
              </w:rPr>
              <w:t>Bowling</w:t>
            </w:r>
            <w:r w:rsidRPr="004D620E">
              <w:rPr>
                <w:rFonts w:ascii="Arial" w:hAnsi="Arial" w:cs="Arial"/>
                <w:bCs/>
              </w:rPr>
              <w:t xml:space="preserve"> spécifique à la pratique du public en situation de handicap</w:t>
            </w:r>
          </w:p>
        </w:tc>
        <w:tc>
          <w:tcPr>
            <w:tcW w:w="4820" w:type="dxa"/>
            <w:tcBorders>
              <w:bottom w:val="single" w:sz="4" w:space="0" w:color="auto"/>
            </w:tcBorders>
          </w:tcPr>
          <w:p w14:paraId="170D7DEF" w14:textId="5EAF6B67" w:rsidR="006A011E" w:rsidRPr="002B56FA" w:rsidRDefault="20CF2C41" w:rsidP="00EF4C62">
            <w:pPr>
              <w:tabs>
                <w:tab w:val="left" w:pos="142"/>
              </w:tabs>
              <w:spacing w:before="0"/>
              <w:ind w:right="55"/>
              <w:jc w:val="both"/>
              <w:rPr>
                <w:rFonts w:ascii="Arial" w:hAnsi="Arial" w:cs="Arial"/>
              </w:rPr>
            </w:pPr>
            <w:r w:rsidRPr="2C4F54E5">
              <w:rPr>
                <w:rFonts w:ascii="Arial" w:hAnsi="Arial" w:cs="Arial"/>
              </w:rPr>
              <w:t xml:space="preserve">Achat du matériel nécessaire au jeu de </w:t>
            </w:r>
            <w:r w:rsidR="00126751">
              <w:rPr>
                <w:rFonts w:ascii="Arial" w:hAnsi="Arial" w:cs="Arial"/>
              </w:rPr>
              <w:t>Bowling</w:t>
            </w:r>
            <w:r w:rsidRPr="2C4F54E5">
              <w:rPr>
                <w:rFonts w:ascii="Arial" w:hAnsi="Arial" w:cs="Arial"/>
              </w:rPr>
              <w:t xml:space="preserve"> pour le public en situation de handicap et mis à disposition </w:t>
            </w:r>
            <w:r w:rsidR="049AB931" w:rsidRPr="2C4F54E5">
              <w:rPr>
                <w:rFonts w:ascii="Arial" w:hAnsi="Arial" w:cs="Arial"/>
              </w:rPr>
              <w:t xml:space="preserve">en fonction des besoins </w:t>
            </w:r>
            <w:r w:rsidRPr="2C4F54E5">
              <w:rPr>
                <w:rFonts w:ascii="Arial" w:hAnsi="Arial" w:cs="Arial"/>
              </w:rPr>
              <w:t>identifiés</w:t>
            </w:r>
          </w:p>
        </w:tc>
      </w:tr>
      <w:tr w:rsidR="006A011E" w14:paraId="31741B42" w14:textId="77777777" w:rsidTr="2336AB32">
        <w:tc>
          <w:tcPr>
            <w:tcW w:w="5807" w:type="dxa"/>
          </w:tcPr>
          <w:p w14:paraId="39BD5473" w14:textId="79F3628C" w:rsidR="00081A7C" w:rsidRPr="00D0785C" w:rsidRDefault="004D620E" w:rsidP="00EF4C62">
            <w:pPr>
              <w:tabs>
                <w:tab w:val="left" w:pos="142"/>
              </w:tabs>
              <w:spacing w:before="0"/>
              <w:ind w:right="55"/>
              <w:jc w:val="both"/>
              <w:rPr>
                <w:rFonts w:ascii="Arial" w:hAnsi="Arial" w:cs="Arial"/>
                <w:bCs/>
              </w:rPr>
            </w:pPr>
            <w:r w:rsidRPr="004D620E">
              <w:rPr>
                <w:rFonts w:ascii="Arial" w:hAnsi="Arial" w:cs="Arial"/>
                <w:bCs/>
              </w:rPr>
              <w:t>Formation des enseignants à l’encadrement de séances pour le public en situation de handicap</w:t>
            </w:r>
          </w:p>
        </w:tc>
        <w:tc>
          <w:tcPr>
            <w:tcW w:w="4820" w:type="dxa"/>
          </w:tcPr>
          <w:p w14:paraId="2F5D82EA" w14:textId="495A5DD1" w:rsidR="006A011E" w:rsidRPr="002B56FA" w:rsidRDefault="52F6AD1F" w:rsidP="00EF4C62">
            <w:pPr>
              <w:tabs>
                <w:tab w:val="left" w:pos="142"/>
              </w:tabs>
              <w:spacing w:before="0"/>
              <w:ind w:right="55"/>
              <w:jc w:val="both"/>
              <w:rPr>
                <w:rFonts w:ascii="Arial" w:hAnsi="Arial" w:cs="Arial"/>
              </w:rPr>
            </w:pPr>
            <w:r w:rsidRPr="2C4F54E5">
              <w:rPr>
                <w:rFonts w:ascii="Arial" w:hAnsi="Arial" w:cs="Arial"/>
              </w:rPr>
              <w:t>Nombre d’enseignants formés à la thématique au sein du club</w:t>
            </w:r>
          </w:p>
        </w:tc>
      </w:tr>
      <w:tr w:rsidR="006A011E" w14:paraId="624E057D" w14:textId="77777777" w:rsidTr="2336AB32">
        <w:tc>
          <w:tcPr>
            <w:tcW w:w="5807" w:type="dxa"/>
          </w:tcPr>
          <w:p w14:paraId="6EEE61E2" w14:textId="61432242" w:rsidR="006A011E" w:rsidRPr="00D0785C" w:rsidRDefault="000B0DE6" w:rsidP="000B0DE6">
            <w:pPr>
              <w:tabs>
                <w:tab w:val="left" w:pos="142"/>
              </w:tabs>
              <w:spacing w:before="0"/>
              <w:ind w:right="55"/>
              <w:jc w:val="center"/>
              <w:rPr>
                <w:rFonts w:ascii="Arial" w:hAnsi="Arial" w:cs="Arial"/>
                <w:bCs/>
              </w:rPr>
            </w:pPr>
            <w:r w:rsidRPr="000B0DE6">
              <w:rPr>
                <w:rFonts w:ascii="Arial" w:hAnsi="Arial" w:cs="Arial"/>
                <w:sz w:val="28"/>
                <w:szCs w:val="28"/>
                <w:shd w:val="clear" w:color="auto" w:fill="FAF9F8"/>
              </w:rPr>
              <w:t>Projets – Actions</w:t>
            </w:r>
          </w:p>
        </w:tc>
        <w:tc>
          <w:tcPr>
            <w:tcW w:w="4820" w:type="dxa"/>
          </w:tcPr>
          <w:p w14:paraId="4A2E03A1" w14:textId="07138ACC" w:rsidR="006A011E" w:rsidRPr="002B56FA" w:rsidRDefault="000B0DE6" w:rsidP="000B0DE6">
            <w:pPr>
              <w:tabs>
                <w:tab w:val="left" w:pos="142"/>
              </w:tabs>
              <w:spacing w:before="0"/>
              <w:ind w:right="55"/>
              <w:jc w:val="center"/>
              <w:rPr>
                <w:rFonts w:ascii="Arial" w:hAnsi="Arial" w:cs="Arial"/>
              </w:rPr>
            </w:pPr>
            <w:r w:rsidRPr="000B0DE6">
              <w:rPr>
                <w:rFonts w:ascii="Arial" w:hAnsi="Arial" w:cs="Arial"/>
                <w:sz w:val="28"/>
                <w:szCs w:val="28"/>
                <w:shd w:val="clear" w:color="auto" w:fill="FAF9F8"/>
              </w:rPr>
              <w:t>Indicateur de suivi</w:t>
            </w:r>
          </w:p>
        </w:tc>
      </w:tr>
      <w:tr w:rsidR="00592A40" w14:paraId="205664A1" w14:textId="77777777" w:rsidTr="2336AB32">
        <w:tc>
          <w:tcPr>
            <w:tcW w:w="10627" w:type="dxa"/>
            <w:gridSpan w:val="2"/>
          </w:tcPr>
          <w:p w14:paraId="684453F9" w14:textId="6155E5BF" w:rsidR="00592A40" w:rsidRPr="00592A40" w:rsidRDefault="00592A40" w:rsidP="00592A40">
            <w:pPr>
              <w:tabs>
                <w:tab w:val="left" w:pos="142"/>
              </w:tabs>
              <w:spacing w:before="0"/>
              <w:ind w:left="708" w:right="55"/>
              <w:jc w:val="both"/>
              <w:rPr>
                <w:rFonts w:ascii="Arial" w:hAnsi="Arial" w:cs="Arial"/>
                <w:b/>
              </w:rPr>
            </w:pPr>
            <w:r w:rsidRPr="00592A40">
              <w:rPr>
                <w:rFonts w:ascii="Arial" w:hAnsi="Arial" w:cs="Arial"/>
                <w:b/>
              </w:rPr>
              <w:t xml:space="preserve">Objectif 1.5 : </w:t>
            </w:r>
            <w:r w:rsidR="00332A42">
              <w:rPr>
                <w:rFonts w:ascii="Arial" w:hAnsi="Arial" w:cs="Arial"/>
                <w:b/>
              </w:rPr>
              <w:t>F</w:t>
            </w:r>
            <w:r w:rsidRPr="00592A40">
              <w:rPr>
                <w:rFonts w:ascii="Arial" w:hAnsi="Arial" w:cs="Arial"/>
                <w:b/>
              </w:rPr>
              <w:t>éminisation de la pratique</w:t>
            </w:r>
          </w:p>
        </w:tc>
      </w:tr>
      <w:tr w:rsidR="006A011E" w14:paraId="35B0763A" w14:textId="77777777" w:rsidTr="2336AB32">
        <w:tc>
          <w:tcPr>
            <w:tcW w:w="5807" w:type="dxa"/>
          </w:tcPr>
          <w:p w14:paraId="4BED0666" w14:textId="1B92317C" w:rsidR="006A011E" w:rsidRPr="00D0785C" w:rsidRDefault="00592A40" w:rsidP="00EF4C62">
            <w:pPr>
              <w:tabs>
                <w:tab w:val="left" w:pos="142"/>
              </w:tabs>
              <w:spacing w:before="0"/>
              <w:ind w:right="55"/>
              <w:jc w:val="both"/>
              <w:rPr>
                <w:rFonts w:ascii="Arial" w:hAnsi="Arial" w:cs="Arial"/>
                <w:bCs/>
              </w:rPr>
            </w:pPr>
            <w:r w:rsidRPr="00592A40">
              <w:rPr>
                <w:rFonts w:ascii="Arial" w:hAnsi="Arial" w:cs="Arial"/>
                <w:bCs/>
              </w:rPr>
              <w:t>Stimuler la vie sportive féminine du territoire</w:t>
            </w:r>
            <w:r w:rsidR="002D6363">
              <w:rPr>
                <w:rFonts w:ascii="Arial" w:hAnsi="Arial" w:cs="Arial"/>
                <w:bCs/>
              </w:rPr>
              <w:t xml:space="preserve"> ou département</w:t>
            </w:r>
          </w:p>
        </w:tc>
        <w:tc>
          <w:tcPr>
            <w:tcW w:w="4820" w:type="dxa"/>
          </w:tcPr>
          <w:p w14:paraId="5F1B4EF2" w14:textId="6B74E464" w:rsidR="006A011E" w:rsidRPr="002B56FA" w:rsidRDefault="2302B5CA" w:rsidP="00EF4C62">
            <w:pPr>
              <w:tabs>
                <w:tab w:val="left" w:pos="142"/>
              </w:tabs>
              <w:spacing w:before="0"/>
              <w:ind w:right="55"/>
              <w:jc w:val="both"/>
              <w:rPr>
                <w:rFonts w:ascii="Arial" w:hAnsi="Arial" w:cs="Arial"/>
              </w:rPr>
            </w:pPr>
            <w:r w:rsidRPr="073C2060">
              <w:rPr>
                <w:rFonts w:ascii="Arial" w:hAnsi="Arial" w:cs="Arial"/>
              </w:rPr>
              <w:t>Organisation de plusieurs compétitions féminines par classe d’âge et intergénérationnelle</w:t>
            </w:r>
          </w:p>
        </w:tc>
      </w:tr>
      <w:tr w:rsidR="006A011E" w14:paraId="2A157A98" w14:textId="77777777" w:rsidTr="2336AB32">
        <w:tc>
          <w:tcPr>
            <w:tcW w:w="5807" w:type="dxa"/>
          </w:tcPr>
          <w:p w14:paraId="1DF79D10" w14:textId="24B2C4B4" w:rsidR="006A011E" w:rsidRPr="002D6363" w:rsidRDefault="00450BB2" w:rsidP="002D6363">
            <w:pPr>
              <w:tabs>
                <w:tab w:val="left" w:pos="142"/>
              </w:tabs>
              <w:spacing w:before="0"/>
              <w:ind w:right="55"/>
              <w:jc w:val="both"/>
              <w:rPr>
                <w:rFonts w:ascii="Arial" w:hAnsi="Arial" w:cs="Arial"/>
                <w:bCs/>
              </w:rPr>
            </w:pPr>
            <w:r w:rsidRPr="00450BB2">
              <w:rPr>
                <w:rFonts w:ascii="Arial" w:hAnsi="Arial" w:cs="Arial"/>
                <w:bCs/>
              </w:rPr>
              <w:t xml:space="preserve">Journées </w:t>
            </w:r>
            <w:r w:rsidR="00126751">
              <w:rPr>
                <w:rFonts w:ascii="Arial" w:hAnsi="Arial" w:cs="Arial"/>
                <w:bCs/>
              </w:rPr>
              <w:t xml:space="preserve">Bowling et </w:t>
            </w:r>
            <w:r w:rsidR="00ED46DA">
              <w:rPr>
                <w:rFonts w:ascii="Arial" w:hAnsi="Arial" w:cs="Arial"/>
                <w:bCs/>
              </w:rPr>
              <w:t>Q</w:t>
            </w:r>
            <w:r w:rsidR="00126751">
              <w:rPr>
                <w:rFonts w:ascii="Arial" w:hAnsi="Arial" w:cs="Arial"/>
                <w:bCs/>
              </w:rPr>
              <w:t>uilles</w:t>
            </w:r>
            <w:r w:rsidRPr="00450BB2">
              <w:rPr>
                <w:rFonts w:ascii="Arial" w:hAnsi="Arial" w:cs="Arial"/>
                <w:bCs/>
              </w:rPr>
              <w:t xml:space="preserve"> dédiées au public féminin</w:t>
            </w:r>
          </w:p>
        </w:tc>
        <w:tc>
          <w:tcPr>
            <w:tcW w:w="4820" w:type="dxa"/>
          </w:tcPr>
          <w:p w14:paraId="3F513971" w14:textId="6579DBF0" w:rsidR="006A011E" w:rsidRPr="002B56FA" w:rsidRDefault="54E6F3C6" w:rsidP="00EF4C62">
            <w:pPr>
              <w:tabs>
                <w:tab w:val="left" w:pos="142"/>
              </w:tabs>
              <w:spacing w:before="0"/>
              <w:ind w:right="55"/>
              <w:jc w:val="both"/>
              <w:rPr>
                <w:rFonts w:ascii="Arial" w:hAnsi="Arial" w:cs="Arial"/>
              </w:rPr>
            </w:pPr>
            <w:r w:rsidRPr="073C2060">
              <w:rPr>
                <w:rFonts w:ascii="Arial" w:hAnsi="Arial" w:cs="Arial"/>
              </w:rPr>
              <w:t xml:space="preserve">Organisation d’au moins une journée spécifique “Découverte du </w:t>
            </w:r>
            <w:r w:rsidR="00126751">
              <w:rPr>
                <w:rFonts w:ascii="Arial" w:hAnsi="Arial" w:cs="Arial"/>
              </w:rPr>
              <w:t xml:space="preserve">Bowling ou </w:t>
            </w:r>
            <w:r w:rsidR="00ED46DA">
              <w:rPr>
                <w:rFonts w:ascii="Arial" w:hAnsi="Arial" w:cs="Arial"/>
              </w:rPr>
              <w:t>Q</w:t>
            </w:r>
            <w:r w:rsidR="00126751">
              <w:rPr>
                <w:rFonts w:ascii="Arial" w:hAnsi="Arial" w:cs="Arial"/>
              </w:rPr>
              <w:t>uilles</w:t>
            </w:r>
            <w:r w:rsidRPr="073C2060">
              <w:rPr>
                <w:rFonts w:ascii="Arial" w:hAnsi="Arial" w:cs="Arial"/>
              </w:rPr>
              <w:t>, pour les femmes et jeunes filles”</w:t>
            </w:r>
          </w:p>
        </w:tc>
      </w:tr>
      <w:tr w:rsidR="005C4A58" w14:paraId="1F197134" w14:textId="77777777" w:rsidTr="2336AB32">
        <w:tc>
          <w:tcPr>
            <w:tcW w:w="10627" w:type="dxa"/>
            <w:gridSpan w:val="2"/>
          </w:tcPr>
          <w:p w14:paraId="0C61CD9B" w14:textId="529F92AA" w:rsidR="005C4A58" w:rsidRPr="002B56FA" w:rsidRDefault="005C4A58" w:rsidP="005C4A58">
            <w:pPr>
              <w:tabs>
                <w:tab w:val="left" w:pos="142"/>
              </w:tabs>
              <w:spacing w:before="0"/>
              <w:ind w:left="708" w:right="55"/>
              <w:jc w:val="both"/>
              <w:rPr>
                <w:rFonts w:ascii="Arial" w:hAnsi="Arial" w:cs="Arial"/>
              </w:rPr>
            </w:pPr>
            <w:r w:rsidRPr="005C4A58">
              <w:rPr>
                <w:rFonts w:ascii="Arial" w:hAnsi="Arial" w:cs="Arial"/>
                <w:b/>
              </w:rPr>
              <w:t>Objectif 1.6 : Formation</w:t>
            </w:r>
            <w:r w:rsidRPr="005C4A58">
              <w:rPr>
                <w:rFonts w:ascii="Arial" w:hAnsi="Arial" w:cs="Arial"/>
              </w:rPr>
              <w:t> </w:t>
            </w:r>
          </w:p>
        </w:tc>
      </w:tr>
      <w:tr w:rsidR="006A011E" w14:paraId="0482ECF5" w14:textId="77777777" w:rsidTr="2336AB32">
        <w:tc>
          <w:tcPr>
            <w:tcW w:w="5807" w:type="dxa"/>
          </w:tcPr>
          <w:p w14:paraId="3813D1B6" w14:textId="2977986D" w:rsidR="006A011E" w:rsidRPr="00D0785C" w:rsidRDefault="008E5E08" w:rsidP="00396E57">
            <w:pPr>
              <w:tabs>
                <w:tab w:val="left" w:pos="142"/>
                <w:tab w:val="num" w:pos="720"/>
              </w:tabs>
              <w:spacing w:before="0"/>
              <w:ind w:right="55"/>
              <w:jc w:val="both"/>
              <w:rPr>
                <w:rFonts w:ascii="Arial" w:hAnsi="Arial" w:cs="Arial"/>
                <w:bCs/>
              </w:rPr>
            </w:pPr>
            <w:r w:rsidRPr="008E5E08">
              <w:rPr>
                <w:rFonts w:ascii="Arial" w:hAnsi="Arial" w:cs="Arial"/>
                <w:bCs/>
              </w:rPr>
              <w:t>Formations pour les entraineurs  </w:t>
            </w:r>
          </w:p>
        </w:tc>
        <w:tc>
          <w:tcPr>
            <w:tcW w:w="4820" w:type="dxa"/>
          </w:tcPr>
          <w:p w14:paraId="1707B683" w14:textId="12FDEDA9" w:rsidR="006A011E" w:rsidRDefault="329BEC13" w:rsidP="00EF4C62">
            <w:pPr>
              <w:tabs>
                <w:tab w:val="left" w:pos="142"/>
              </w:tabs>
              <w:spacing w:before="0"/>
              <w:ind w:right="55"/>
              <w:jc w:val="both"/>
              <w:rPr>
                <w:rFonts w:ascii="Arial" w:hAnsi="Arial" w:cs="Arial"/>
              </w:rPr>
            </w:pPr>
            <w:r w:rsidRPr="2336AB32">
              <w:rPr>
                <w:rFonts w:ascii="Arial" w:hAnsi="Arial" w:cs="Arial"/>
              </w:rPr>
              <w:t>N</w:t>
            </w:r>
            <w:r w:rsidR="0BCC65EF" w:rsidRPr="2336AB32">
              <w:rPr>
                <w:rFonts w:ascii="Arial" w:hAnsi="Arial" w:cs="Arial"/>
              </w:rPr>
              <w:t>ombre</w:t>
            </w:r>
            <w:r w:rsidRPr="2336AB32">
              <w:rPr>
                <w:rFonts w:ascii="Arial" w:hAnsi="Arial" w:cs="Arial"/>
              </w:rPr>
              <w:t xml:space="preserve"> de formation</w:t>
            </w:r>
            <w:r w:rsidR="49FBE176" w:rsidRPr="2336AB32">
              <w:rPr>
                <w:rFonts w:ascii="Arial" w:hAnsi="Arial" w:cs="Arial"/>
              </w:rPr>
              <w:t>s</w:t>
            </w:r>
            <w:r w:rsidRPr="2336AB32">
              <w:rPr>
                <w:rFonts w:ascii="Arial" w:hAnsi="Arial" w:cs="Arial"/>
              </w:rPr>
              <w:t xml:space="preserve"> organisées</w:t>
            </w:r>
          </w:p>
          <w:p w14:paraId="6B610829" w14:textId="0CEE1A47" w:rsidR="00EB3881" w:rsidRPr="002B56FA" w:rsidRDefault="329BEC13" w:rsidP="00EF4C62">
            <w:pPr>
              <w:tabs>
                <w:tab w:val="left" w:pos="142"/>
              </w:tabs>
              <w:spacing w:before="0"/>
              <w:ind w:right="55"/>
              <w:jc w:val="both"/>
              <w:rPr>
                <w:rFonts w:ascii="Arial" w:hAnsi="Arial" w:cs="Arial"/>
              </w:rPr>
            </w:pPr>
            <w:r w:rsidRPr="2336AB32">
              <w:rPr>
                <w:rFonts w:ascii="Arial" w:hAnsi="Arial" w:cs="Arial"/>
              </w:rPr>
              <w:t>N</w:t>
            </w:r>
            <w:r w:rsidR="0548D975" w:rsidRPr="2336AB32">
              <w:rPr>
                <w:rFonts w:ascii="Arial" w:hAnsi="Arial" w:cs="Arial"/>
              </w:rPr>
              <w:t>ombre</w:t>
            </w:r>
            <w:r w:rsidRPr="2336AB32">
              <w:rPr>
                <w:rFonts w:ascii="Arial" w:hAnsi="Arial" w:cs="Arial"/>
              </w:rPr>
              <w:t xml:space="preserve"> </w:t>
            </w:r>
            <w:r w:rsidR="5A5097A8" w:rsidRPr="2336AB32">
              <w:rPr>
                <w:rFonts w:ascii="Arial" w:hAnsi="Arial" w:cs="Arial"/>
              </w:rPr>
              <w:t>d'entraineur</w:t>
            </w:r>
            <w:r w:rsidR="31D508C3" w:rsidRPr="2336AB32">
              <w:rPr>
                <w:rFonts w:ascii="Arial" w:hAnsi="Arial" w:cs="Arial"/>
              </w:rPr>
              <w:t>s</w:t>
            </w:r>
            <w:r w:rsidR="5A5097A8" w:rsidRPr="2336AB32">
              <w:rPr>
                <w:rFonts w:ascii="Arial" w:hAnsi="Arial" w:cs="Arial"/>
              </w:rPr>
              <w:t xml:space="preserve"> inscrits et ayant participé</w:t>
            </w:r>
          </w:p>
        </w:tc>
      </w:tr>
      <w:tr w:rsidR="006A011E" w14:paraId="422F0106" w14:textId="77777777" w:rsidTr="2336AB32">
        <w:tc>
          <w:tcPr>
            <w:tcW w:w="5807" w:type="dxa"/>
          </w:tcPr>
          <w:p w14:paraId="1C3D71E3" w14:textId="20F14680" w:rsidR="006A011E" w:rsidRPr="00D0785C" w:rsidRDefault="00396E57" w:rsidP="00396E57">
            <w:pPr>
              <w:tabs>
                <w:tab w:val="left" w:pos="142"/>
                <w:tab w:val="num" w:pos="720"/>
              </w:tabs>
              <w:spacing w:before="0"/>
              <w:ind w:right="55"/>
              <w:jc w:val="both"/>
              <w:rPr>
                <w:rFonts w:ascii="Arial" w:hAnsi="Arial" w:cs="Arial"/>
                <w:bCs/>
              </w:rPr>
            </w:pPr>
            <w:r w:rsidRPr="00396E57">
              <w:rPr>
                <w:rFonts w:ascii="Arial" w:hAnsi="Arial" w:cs="Arial"/>
                <w:bCs/>
              </w:rPr>
              <w:t>Formation des bénévoles de clubs</w:t>
            </w:r>
          </w:p>
        </w:tc>
        <w:tc>
          <w:tcPr>
            <w:tcW w:w="4820" w:type="dxa"/>
          </w:tcPr>
          <w:p w14:paraId="7C46C636" w14:textId="6592781E" w:rsidR="006A011E" w:rsidRPr="002B56FA" w:rsidRDefault="33A17BC8" w:rsidP="00EF4C62">
            <w:pPr>
              <w:tabs>
                <w:tab w:val="left" w:pos="142"/>
              </w:tabs>
              <w:spacing w:before="0"/>
              <w:ind w:right="55"/>
              <w:jc w:val="both"/>
              <w:rPr>
                <w:rFonts w:ascii="Arial" w:hAnsi="Arial" w:cs="Arial"/>
              </w:rPr>
            </w:pPr>
            <w:r w:rsidRPr="073C2060">
              <w:rPr>
                <w:rFonts w:ascii="Arial" w:hAnsi="Arial" w:cs="Arial"/>
              </w:rPr>
              <w:t>Au moins une formation de bénévoles organisée par an par la ligue</w:t>
            </w:r>
          </w:p>
        </w:tc>
      </w:tr>
      <w:tr w:rsidR="006A011E" w14:paraId="5EF6ADC6" w14:textId="77777777" w:rsidTr="2336AB32">
        <w:tc>
          <w:tcPr>
            <w:tcW w:w="5807" w:type="dxa"/>
          </w:tcPr>
          <w:p w14:paraId="1CECC59E" w14:textId="0295F667" w:rsidR="006A011E" w:rsidRPr="00D0785C" w:rsidRDefault="00396E57" w:rsidP="00EF4C62">
            <w:pPr>
              <w:tabs>
                <w:tab w:val="left" w:pos="142"/>
              </w:tabs>
              <w:spacing w:before="0"/>
              <w:ind w:right="55"/>
              <w:jc w:val="both"/>
              <w:rPr>
                <w:rFonts w:ascii="Arial" w:hAnsi="Arial" w:cs="Arial"/>
                <w:bCs/>
              </w:rPr>
            </w:pPr>
            <w:r w:rsidRPr="008E5E08">
              <w:rPr>
                <w:rFonts w:ascii="Arial" w:hAnsi="Arial" w:cs="Arial"/>
                <w:bCs/>
              </w:rPr>
              <w:t xml:space="preserve">Formations des dirigeants et du personnel </w:t>
            </w:r>
            <w:r w:rsidR="0045366D">
              <w:rPr>
                <w:rFonts w:ascii="Arial" w:hAnsi="Arial" w:cs="Arial"/>
                <w:bCs/>
              </w:rPr>
              <w:t>des bowling</w:t>
            </w:r>
            <w:r w:rsidRPr="008E5E08">
              <w:rPr>
                <w:rFonts w:ascii="Arial" w:hAnsi="Arial" w:cs="Arial"/>
                <w:bCs/>
              </w:rPr>
              <w:t xml:space="preserve"> de la ligue et des CD </w:t>
            </w:r>
          </w:p>
        </w:tc>
        <w:tc>
          <w:tcPr>
            <w:tcW w:w="4820" w:type="dxa"/>
          </w:tcPr>
          <w:p w14:paraId="0B7E1DFA" w14:textId="4DB645C5" w:rsidR="006A011E" w:rsidRDefault="5A5097A8" w:rsidP="00EF4C62">
            <w:pPr>
              <w:tabs>
                <w:tab w:val="left" w:pos="142"/>
              </w:tabs>
              <w:spacing w:before="0"/>
              <w:ind w:right="55"/>
              <w:jc w:val="both"/>
              <w:rPr>
                <w:rFonts w:ascii="Arial" w:hAnsi="Arial" w:cs="Arial"/>
              </w:rPr>
            </w:pPr>
            <w:r w:rsidRPr="2336AB32">
              <w:rPr>
                <w:rFonts w:ascii="Arial" w:hAnsi="Arial" w:cs="Arial"/>
              </w:rPr>
              <w:t>N</w:t>
            </w:r>
            <w:r w:rsidR="34F1D244" w:rsidRPr="2336AB32">
              <w:rPr>
                <w:rFonts w:ascii="Arial" w:hAnsi="Arial" w:cs="Arial"/>
              </w:rPr>
              <w:t>ombre</w:t>
            </w:r>
            <w:r w:rsidRPr="2336AB32">
              <w:rPr>
                <w:rFonts w:ascii="Arial" w:hAnsi="Arial" w:cs="Arial"/>
              </w:rPr>
              <w:t xml:space="preserve"> de formation organisées</w:t>
            </w:r>
          </w:p>
          <w:p w14:paraId="426605BB" w14:textId="464022E1" w:rsidR="007C6906" w:rsidRPr="002B56FA" w:rsidRDefault="5A5097A8" w:rsidP="00EF4C62">
            <w:pPr>
              <w:tabs>
                <w:tab w:val="left" w:pos="142"/>
              </w:tabs>
              <w:spacing w:before="0"/>
              <w:ind w:right="55"/>
              <w:jc w:val="both"/>
              <w:rPr>
                <w:rFonts w:ascii="Arial" w:hAnsi="Arial" w:cs="Arial"/>
              </w:rPr>
            </w:pPr>
            <w:r w:rsidRPr="2336AB32">
              <w:rPr>
                <w:rFonts w:ascii="Arial" w:hAnsi="Arial" w:cs="Arial"/>
              </w:rPr>
              <w:t>N</w:t>
            </w:r>
            <w:r w:rsidR="304F8228" w:rsidRPr="2336AB32">
              <w:rPr>
                <w:rFonts w:ascii="Arial" w:hAnsi="Arial" w:cs="Arial"/>
              </w:rPr>
              <w:t>ombre</w:t>
            </w:r>
            <w:r w:rsidRPr="2336AB32">
              <w:rPr>
                <w:rFonts w:ascii="Arial" w:hAnsi="Arial" w:cs="Arial"/>
              </w:rPr>
              <w:t xml:space="preserve"> de présents</w:t>
            </w:r>
          </w:p>
        </w:tc>
      </w:tr>
      <w:tr w:rsidR="001158A6" w14:paraId="156FEBBC" w14:textId="77777777" w:rsidTr="2336AB32">
        <w:tc>
          <w:tcPr>
            <w:tcW w:w="10627" w:type="dxa"/>
            <w:gridSpan w:val="2"/>
          </w:tcPr>
          <w:p w14:paraId="37500F83" w14:textId="26F464E9" w:rsidR="001158A6" w:rsidRPr="000B34D2" w:rsidRDefault="000B34D2" w:rsidP="000B34D2">
            <w:pPr>
              <w:tabs>
                <w:tab w:val="left" w:pos="142"/>
              </w:tabs>
              <w:spacing w:before="0"/>
              <w:ind w:right="55"/>
              <w:jc w:val="center"/>
              <w:rPr>
                <w:rFonts w:ascii="Arial" w:hAnsi="Arial" w:cs="Arial"/>
                <w:b/>
                <w:sz w:val="22"/>
                <w:szCs w:val="22"/>
              </w:rPr>
            </w:pPr>
            <w:r w:rsidRPr="000B34D2">
              <w:rPr>
                <w:rFonts w:ascii="Arial" w:hAnsi="Arial" w:cs="Arial"/>
                <w:b/>
                <w:sz w:val="22"/>
                <w:szCs w:val="22"/>
              </w:rPr>
              <w:t>AXE 2 : PROMOTION DU SPORT SANTE </w:t>
            </w:r>
          </w:p>
        </w:tc>
      </w:tr>
      <w:tr w:rsidR="00DA5DB0" w14:paraId="724A8B8C" w14:textId="77777777" w:rsidTr="2336AB32">
        <w:tc>
          <w:tcPr>
            <w:tcW w:w="10627" w:type="dxa"/>
            <w:gridSpan w:val="2"/>
          </w:tcPr>
          <w:p w14:paraId="16AC7D2B" w14:textId="318E9C33" w:rsidR="00DA5DB0" w:rsidRPr="002B56FA" w:rsidRDefault="00DA5DB0" w:rsidP="00DA5DB0">
            <w:pPr>
              <w:tabs>
                <w:tab w:val="left" w:pos="142"/>
              </w:tabs>
              <w:spacing w:before="0"/>
              <w:ind w:left="708" w:right="55"/>
              <w:jc w:val="both"/>
              <w:rPr>
                <w:rFonts w:ascii="Arial" w:hAnsi="Arial" w:cs="Arial"/>
              </w:rPr>
            </w:pPr>
            <w:r w:rsidRPr="00DA5DB0">
              <w:rPr>
                <w:rFonts w:ascii="Arial" w:hAnsi="Arial" w:cs="Arial"/>
                <w:b/>
              </w:rPr>
              <w:lastRenderedPageBreak/>
              <w:t>Objectif 2.1 : Sport santé et sport sur ordonnance</w:t>
            </w:r>
            <w:r w:rsidRPr="00DA5DB0">
              <w:rPr>
                <w:rFonts w:ascii="Arial" w:hAnsi="Arial" w:cs="Arial"/>
              </w:rPr>
              <w:t> </w:t>
            </w:r>
          </w:p>
        </w:tc>
      </w:tr>
      <w:tr w:rsidR="00B74D74" w14:paraId="0E3C0807" w14:textId="77777777" w:rsidTr="2336AB32">
        <w:tc>
          <w:tcPr>
            <w:tcW w:w="5807" w:type="dxa"/>
          </w:tcPr>
          <w:p w14:paraId="11D90EF6" w14:textId="57F559B9" w:rsidR="00B74D74" w:rsidRPr="00D0785C" w:rsidRDefault="0079067B" w:rsidP="0079067B">
            <w:pPr>
              <w:tabs>
                <w:tab w:val="left" w:pos="142"/>
                <w:tab w:val="num" w:pos="720"/>
              </w:tabs>
              <w:spacing w:before="0"/>
              <w:ind w:right="55"/>
              <w:jc w:val="both"/>
              <w:rPr>
                <w:rFonts w:ascii="Arial" w:hAnsi="Arial" w:cs="Arial"/>
                <w:bCs/>
              </w:rPr>
            </w:pPr>
            <w:r w:rsidRPr="0079067B">
              <w:rPr>
                <w:rFonts w:ascii="Arial" w:hAnsi="Arial" w:cs="Arial"/>
                <w:bCs/>
              </w:rPr>
              <w:t xml:space="preserve">Promotion et développement de l’activité </w:t>
            </w:r>
            <w:r w:rsidR="0045366D">
              <w:rPr>
                <w:rFonts w:ascii="Arial" w:hAnsi="Arial" w:cs="Arial"/>
                <w:bCs/>
              </w:rPr>
              <w:t xml:space="preserve">bowling ou quilles </w:t>
            </w:r>
            <w:r w:rsidRPr="0079067B">
              <w:rPr>
                <w:rFonts w:ascii="Arial" w:hAnsi="Arial" w:cs="Arial"/>
                <w:bCs/>
              </w:rPr>
              <w:t>sur ordonnance </w:t>
            </w:r>
          </w:p>
        </w:tc>
        <w:tc>
          <w:tcPr>
            <w:tcW w:w="4820" w:type="dxa"/>
          </w:tcPr>
          <w:p w14:paraId="4F1FB3A8" w14:textId="4E31256D" w:rsidR="00B74D74" w:rsidRPr="002B56FA" w:rsidRDefault="1548D6B3" w:rsidP="00EF4C62">
            <w:pPr>
              <w:tabs>
                <w:tab w:val="left" w:pos="142"/>
              </w:tabs>
              <w:spacing w:before="0"/>
              <w:ind w:right="55"/>
              <w:jc w:val="both"/>
              <w:rPr>
                <w:rFonts w:ascii="Arial" w:hAnsi="Arial" w:cs="Arial"/>
              </w:rPr>
            </w:pPr>
            <w:r w:rsidRPr="2336AB32">
              <w:rPr>
                <w:rFonts w:ascii="Arial" w:hAnsi="Arial" w:cs="Arial"/>
              </w:rPr>
              <w:t>N</w:t>
            </w:r>
            <w:r w:rsidR="18F6DE2A" w:rsidRPr="2336AB32">
              <w:rPr>
                <w:rFonts w:ascii="Arial" w:hAnsi="Arial" w:cs="Arial"/>
              </w:rPr>
              <w:t>ombre</w:t>
            </w:r>
            <w:r w:rsidRPr="2336AB32">
              <w:rPr>
                <w:rFonts w:ascii="Arial" w:hAnsi="Arial" w:cs="Arial"/>
              </w:rPr>
              <w:t xml:space="preserve"> d’opérations mise</w:t>
            </w:r>
            <w:r w:rsidR="6AC47721" w:rsidRPr="2336AB32">
              <w:rPr>
                <w:rFonts w:ascii="Arial" w:hAnsi="Arial" w:cs="Arial"/>
              </w:rPr>
              <w:t>s</w:t>
            </w:r>
            <w:r w:rsidRPr="2336AB32">
              <w:rPr>
                <w:rFonts w:ascii="Arial" w:hAnsi="Arial" w:cs="Arial"/>
              </w:rPr>
              <w:t xml:space="preserve"> en place</w:t>
            </w:r>
          </w:p>
        </w:tc>
      </w:tr>
      <w:tr w:rsidR="00B74D74" w14:paraId="2293ED7F" w14:textId="77777777" w:rsidTr="2336AB32">
        <w:tc>
          <w:tcPr>
            <w:tcW w:w="5807" w:type="dxa"/>
          </w:tcPr>
          <w:p w14:paraId="69BC4923" w14:textId="4840ECAB" w:rsidR="00B74D74" w:rsidRPr="00D0785C" w:rsidRDefault="0079067B" w:rsidP="00EF4C62">
            <w:pPr>
              <w:tabs>
                <w:tab w:val="left" w:pos="142"/>
              </w:tabs>
              <w:spacing w:before="0"/>
              <w:ind w:right="55"/>
              <w:jc w:val="both"/>
              <w:rPr>
                <w:rFonts w:ascii="Arial" w:hAnsi="Arial" w:cs="Arial"/>
                <w:bCs/>
              </w:rPr>
            </w:pPr>
            <w:r w:rsidRPr="0079067B">
              <w:rPr>
                <w:rFonts w:ascii="Arial" w:hAnsi="Arial" w:cs="Arial"/>
                <w:bCs/>
              </w:rPr>
              <w:t xml:space="preserve">Bienfaits du </w:t>
            </w:r>
            <w:r w:rsidR="00126751">
              <w:rPr>
                <w:rFonts w:ascii="Arial" w:hAnsi="Arial" w:cs="Arial"/>
                <w:bCs/>
              </w:rPr>
              <w:t>Bowling et quilles</w:t>
            </w:r>
            <w:r w:rsidRPr="0079067B">
              <w:rPr>
                <w:rFonts w:ascii="Arial" w:hAnsi="Arial" w:cs="Arial"/>
                <w:bCs/>
              </w:rPr>
              <w:t xml:space="preserve"> sur la santé et les bien être des personnes pratiquantes </w:t>
            </w:r>
          </w:p>
        </w:tc>
        <w:tc>
          <w:tcPr>
            <w:tcW w:w="4820" w:type="dxa"/>
          </w:tcPr>
          <w:p w14:paraId="774EBC1F" w14:textId="7B9A655E" w:rsidR="00B74D74" w:rsidRPr="002B56FA" w:rsidRDefault="1548D6B3" w:rsidP="00EF4C62">
            <w:pPr>
              <w:tabs>
                <w:tab w:val="left" w:pos="142"/>
              </w:tabs>
              <w:spacing w:before="0"/>
              <w:ind w:right="55"/>
              <w:jc w:val="both"/>
              <w:rPr>
                <w:rFonts w:ascii="Arial" w:hAnsi="Arial" w:cs="Arial"/>
              </w:rPr>
            </w:pPr>
            <w:r w:rsidRPr="2336AB32">
              <w:rPr>
                <w:rFonts w:ascii="Arial" w:hAnsi="Arial" w:cs="Arial"/>
              </w:rPr>
              <w:t>N</w:t>
            </w:r>
            <w:r w:rsidR="3FA16426" w:rsidRPr="2336AB32">
              <w:rPr>
                <w:rFonts w:ascii="Arial" w:hAnsi="Arial" w:cs="Arial"/>
              </w:rPr>
              <w:t>ombre</w:t>
            </w:r>
            <w:r w:rsidRPr="2336AB32">
              <w:rPr>
                <w:rFonts w:ascii="Arial" w:hAnsi="Arial" w:cs="Arial"/>
              </w:rPr>
              <w:t xml:space="preserve"> de personnes ayant bénéficié</w:t>
            </w:r>
            <w:r w:rsidR="5CF26BEE" w:rsidRPr="2336AB32">
              <w:rPr>
                <w:rFonts w:ascii="Arial" w:hAnsi="Arial" w:cs="Arial"/>
              </w:rPr>
              <w:t xml:space="preserve"> du dispositif</w:t>
            </w:r>
          </w:p>
        </w:tc>
      </w:tr>
      <w:tr w:rsidR="00821359" w14:paraId="6B9DB8DE" w14:textId="77777777" w:rsidTr="2336AB32">
        <w:tc>
          <w:tcPr>
            <w:tcW w:w="10627" w:type="dxa"/>
            <w:gridSpan w:val="2"/>
          </w:tcPr>
          <w:p w14:paraId="1AEF5BB4" w14:textId="4CEABF21" w:rsidR="00821359" w:rsidRPr="00821359" w:rsidRDefault="00821359" w:rsidP="00821359">
            <w:pPr>
              <w:tabs>
                <w:tab w:val="left" w:pos="142"/>
              </w:tabs>
              <w:spacing w:before="0"/>
              <w:ind w:right="55"/>
              <w:jc w:val="center"/>
              <w:rPr>
                <w:rFonts w:ascii="Arial" w:hAnsi="Arial" w:cs="Arial"/>
                <w:b/>
                <w:sz w:val="22"/>
                <w:szCs w:val="22"/>
              </w:rPr>
            </w:pPr>
            <w:r w:rsidRPr="00821359">
              <w:rPr>
                <w:rFonts w:ascii="Arial" w:hAnsi="Arial" w:cs="Arial"/>
                <w:b/>
                <w:sz w:val="22"/>
                <w:szCs w:val="22"/>
              </w:rPr>
              <w:t>AXE 3 : DEVELOPPEMENT DE L'ETHIQUE ET DE LA CITOYENNETE </w:t>
            </w:r>
          </w:p>
        </w:tc>
      </w:tr>
      <w:tr w:rsidR="008D5016" w14:paraId="6D0D88A8" w14:textId="77777777" w:rsidTr="2336AB32">
        <w:tc>
          <w:tcPr>
            <w:tcW w:w="10627" w:type="dxa"/>
            <w:gridSpan w:val="2"/>
          </w:tcPr>
          <w:p w14:paraId="18A0D4B9" w14:textId="0C98E0C6" w:rsidR="008D5016" w:rsidRPr="008D5016" w:rsidRDefault="008D5016" w:rsidP="008D5016">
            <w:pPr>
              <w:tabs>
                <w:tab w:val="left" w:pos="142"/>
              </w:tabs>
              <w:spacing w:before="0"/>
              <w:ind w:left="708" w:right="55"/>
              <w:jc w:val="both"/>
              <w:rPr>
                <w:rFonts w:ascii="Arial" w:hAnsi="Arial" w:cs="Arial"/>
                <w:b/>
              </w:rPr>
            </w:pPr>
            <w:r w:rsidRPr="008D5016">
              <w:rPr>
                <w:rFonts w:ascii="Arial" w:hAnsi="Arial" w:cs="Arial"/>
                <w:b/>
              </w:rPr>
              <w:t xml:space="preserve">Objectif 3.1 :  </w:t>
            </w:r>
            <w:r w:rsidR="00126751" w:rsidRPr="00C02AB6">
              <w:rPr>
                <w:rFonts w:ascii="Arial" w:hAnsi="Arial" w:cs="Arial"/>
                <w:b/>
                <w:sz w:val="24"/>
                <w:szCs w:val="24"/>
              </w:rPr>
              <w:t xml:space="preserve">Programme </w:t>
            </w:r>
            <w:r w:rsidR="00126751">
              <w:rPr>
                <w:rFonts w:ascii="Arial" w:hAnsi="Arial" w:cs="Arial"/>
                <w:b/>
                <w:sz w:val="24"/>
                <w:szCs w:val="24"/>
              </w:rPr>
              <w:t>Ethique</w:t>
            </w:r>
          </w:p>
        </w:tc>
      </w:tr>
      <w:tr w:rsidR="00D06D0E" w14:paraId="0C6ECE31" w14:textId="77777777" w:rsidTr="2336AB32">
        <w:tc>
          <w:tcPr>
            <w:tcW w:w="5807" w:type="dxa"/>
            <w:tcBorders>
              <w:bottom w:val="single" w:sz="4" w:space="0" w:color="auto"/>
            </w:tcBorders>
          </w:tcPr>
          <w:p w14:paraId="7CE820EF" w14:textId="0AACE950" w:rsidR="00D06D0E" w:rsidRPr="00D0785C" w:rsidRDefault="00126751" w:rsidP="00D06D0E">
            <w:pPr>
              <w:tabs>
                <w:tab w:val="left" w:pos="142"/>
              </w:tabs>
              <w:spacing w:before="0"/>
              <w:ind w:right="55"/>
              <w:jc w:val="both"/>
              <w:rPr>
                <w:rFonts w:ascii="Arial" w:hAnsi="Arial" w:cs="Arial"/>
                <w:bCs/>
              </w:rPr>
            </w:pPr>
            <w:r w:rsidRPr="00ED46DA">
              <w:rPr>
                <w:rFonts w:ascii="Arial" w:hAnsi="Arial" w:cs="Arial"/>
                <w:bCs/>
                <w:color w:val="000000" w:themeColor="text1"/>
              </w:rPr>
              <w:t>Sensibilisation des pratiquants aux enjeux du respect de l’éthique et de la citoyenneté  (par l’action et la formation)</w:t>
            </w:r>
          </w:p>
        </w:tc>
        <w:tc>
          <w:tcPr>
            <w:tcW w:w="4820" w:type="dxa"/>
            <w:tcBorders>
              <w:bottom w:val="single" w:sz="4" w:space="0" w:color="auto"/>
            </w:tcBorders>
          </w:tcPr>
          <w:p w14:paraId="70446F4D" w14:textId="70BC80FA" w:rsidR="00D06D0E" w:rsidRPr="002B56FA" w:rsidRDefault="4D01FE30" w:rsidP="00D06D0E">
            <w:pPr>
              <w:tabs>
                <w:tab w:val="left" w:pos="142"/>
              </w:tabs>
              <w:spacing w:before="0"/>
              <w:ind w:right="55"/>
              <w:jc w:val="both"/>
              <w:rPr>
                <w:rFonts w:ascii="Arial" w:hAnsi="Arial" w:cs="Arial"/>
              </w:rPr>
            </w:pPr>
            <w:r w:rsidRPr="2336AB32">
              <w:rPr>
                <w:rFonts w:ascii="Arial" w:hAnsi="Arial" w:cs="Arial"/>
              </w:rPr>
              <w:t>N</w:t>
            </w:r>
            <w:r w:rsidR="7E53363F" w:rsidRPr="2336AB32">
              <w:rPr>
                <w:rFonts w:ascii="Arial" w:hAnsi="Arial" w:cs="Arial"/>
              </w:rPr>
              <w:t>ombre</w:t>
            </w:r>
            <w:r w:rsidRPr="2336AB32">
              <w:rPr>
                <w:rFonts w:ascii="Arial" w:hAnsi="Arial" w:cs="Arial"/>
              </w:rPr>
              <w:t xml:space="preserve"> </w:t>
            </w:r>
            <w:r w:rsidR="00126751">
              <w:rPr>
                <w:rFonts w:ascii="Arial" w:hAnsi="Arial" w:cs="Arial"/>
              </w:rPr>
              <w:t xml:space="preserve"> et nature des actions organisées</w:t>
            </w:r>
          </w:p>
        </w:tc>
      </w:tr>
    </w:tbl>
    <w:p w14:paraId="66DB3CD6" w14:textId="77777777" w:rsidR="008D69BD" w:rsidRDefault="008D69BD">
      <w:r>
        <w:br w:type="page"/>
      </w:r>
    </w:p>
    <w:tbl>
      <w:tblPr>
        <w:tblStyle w:val="Grilledutableau"/>
        <w:tblW w:w="10627" w:type="dxa"/>
        <w:tblInd w:w="5" w:type="dxa"/>
        <w:tblLook w:val="04A0" w:firstRow="1" w:lastRow="0" w:firstColumn="1" w:lastColumn="0" w:noHBand="0" w:noVBand="1"/>
      </w:tblPr>
      <w:tblGrid>
        <w:gridCol w:w="5807"/>
        <w:gridCol w:w="4820"/>
      </w:tblGrid>
      <w:tr w:rsidR="004434FF" w14:paraId="486FD099" w14:textId="77777777" w:rsidTr="008D69BD">
        <w:tc>
          <w:tcPr>
            <w:tcW w:w="5807" w:type="dxa"/>
            <w:tcBorders>
              <w:top w:val="single" w:sz="4" w:space="0" w:color="auto"/>
              <w:left w:val="nil"/>
              <w:bottom w:val="nil"/>
              <w:right w:val="nil"/>
            </w:tcBorders>
          </w:tcPr>
          <w:p w14:paraId="12C52519" w14:textId="5603B247" w:rsidR="009F0DAA" w:rsidRPr="006C6AE3" w:rsidRDefault="009F0DAA" w:rsidP="00D06D0E">
            <w:pPr>
              <w:tabs>
                <w:tab w:val="left" w:pos="142"/>
              </w:tabs>
              <w:spacing w:before="0"/>
              <w:ind w:right="55"/>
              <w:jc w:val="both"/>
              <w:rPr>
                <w:rFonts w:ascii="Arial" w:hAnsi="Arial" w:cs="Arial"/>
                <w:bCs/>
              </w:rPr>
            </w:pPr>
          </w:p>
        </w:tc>
        <w:tc>
          <w:tcPr>
            <w:tcW w:w="4820" w:type="dxa"/>
            <w:tcBorders>
              <w:top w:val="single" w:sz="4" w:space="0" w:color="auto"/>
              <w:left w:val="nil"/>
              <w:bottom w:val="nil"/>
              <w:right w:val="nil"/>
            </w:tcBorders>
          </w:tcPr>
          <w:p w14:paraId="302CF997" w14:textId="77777777" w:rsidR="004434FF" w:rsidRPr="002B56FA" w:rsidRDefault="004434FF" w:rsidP="00D06D0E">
            <w:pPr>
              <w:tabs>
                <w:tab w:val="left" w:pos="142"/>
              </w:tabs>
              <w:spacing w:before="0"/>
              <w:ind w:right="55"/>
              <w:jc w:val="both"/>
              <w:rPr>
                <w:rFonts w:ascii="Arial" w:hAnsi="Arial" w:cs="Arial"/>
              </w:rPr>
            </w:pPr>
          </w:p>
        </w:tc>
      </w:tr>
    </w:tbl>
    <w:p w14:paraId="72BB4BB6" w14:textId="5E94AFCB" w:rsidR="00000E08" w:rsidRPr="00B44EBB" w:rsidRDefault="00C77EAF" w:rsidP="00B44EBB">
      <w:pPr>
        <w:pStyle w:val="Titre1"/>
        <w:jc w:val="center"/>
        <w:rPr>
          <w:rFonts w:ascii="Arial Black" w:hAnsi="Arial Black"/>
          <w:b/>
          <w:bCs/>
        </w:rPr>
      </w:pPr>
      <w:r>
        <w:rPr>
          <w:rFonts w:ascii="Arial Black" w:hAnsi="Arial Black"/>
          <w:b/>
          <w:bCs/>
        </w:rPr>
        <w:t>4</w:t>
      </w:r>
      <w:r w:rsidR="008A3386" w:rsidRPr="00B44EBB">
        <w:rPr>
          <w:rFonts w:ascii="Arial Black" w:hAnsi="Arial Black"/>
          <w:b/>
          <w:bCs/>
        </w:rPr>
        <w:t xml:space="preserve"> - </w:t>
      </w:r>
      <w:r w:rsidR="00F65A1B" w:rsidRPr="00F65A1B">
        <w:rPr>
          <w:rFonts w:ascii="Arial Black" w:hAnsi="Arial Black"/>
          <w:b/>
          <w:bCs/>
        </w:rPr>
        <w:t xml:space="preserve">Les acteurs du dispositif </w:t>
      </w:r>
      <w:r w:rsidR="00F65A1B" w:rsidRPr="00B44EBB">
        <w:rPr>
          <w:rFonts w:ascii="Arial Black" w:hAnsi="Arial Black"/>
          <w:b/>
          <w:bCs/>
        </w:rPr>
        <w:t>d’instruction des dossiers</w:t>
      </w:r>
    </w:p>
    <w:p w14:paraId="6B963B3C" w14:textId="08818708" w:rsidR="00F65A1B" w:rsidRPr="00D32FB2" w:rsidRDefault="00F65A1B" w:rsidP="00E12A6F">
      <w:pPr>
        <w:spacing w:after="120"/>
        <w:rPr>
          <w:rFonts w:ascii="Arial" w:eastAsia="Times New Roman" w:hAnsi="Arial" w:cs="Arial"/>
          <w:b/>
          <w:bCs/>
          <w:color w:val="000000" w:themeColor="text1"/>
          <w:sz w:val="24"/>
          <w:szCs w:val="24"/>
          <w:lang w:eastAsia="fr-FR"/>
        </w:rPr>
      </w:pPr>
      <w:r w:rsidRPr="1C10A18B">
        <w:rPr>
          <w:rFonts w:ascii="Arial" w:eastAsia="Times New Roman" w:hAnsi="Arial" w:cs="Arial"/>
          <w:b/>
          <w:bCs/>
          <w:color w:val="000000" w:themeColor="text1"/>
          <w:sz w:val="24"/>
          <w:szCs w:val="24"/>
          <w:lang w:eastAsia="fr-FR"/>
        </w:rPr>
        <w:t xml:space="preserve">Le COPIL fédéral </w:t>
      </w:r>
    </w:p>
    <w:p w14:paraId="55D376AA" w14:textId="2C99DA97" w:rsidR="4377FB3D" w:rsidRDefault="4377FB3D" w:rsidP="1C10A18B">
      <w:pPr>
        <w:spacing w:after="120"/>
        <w:rPr>
          <w:rFonts w:ascii="Arial" w:hAnsi="Arial" w:cs="Arial"/>
          <w:color w:val="000000" w:themeColor="text1"/>
          <w:sz w:val="22"/>
          <w:szCs w:val="22"/>
        </w:rPr>
      </w:pPr>
      <w:r w:rsidRPr="1C10A18B">
        <w:rPr>
          <w:rFonts w:ascii="Arial" w:hAnsi="Arial" w:cs="Arial"/>
          <w:color w:val="000000" w:themeColor="text1"/>
          <w:sz w:val="22"/>
          <w:szCs w:val="22"/>
        </w:rPr>
        <w:t xml:space="preserve">Mis en place par la fédération au niveau national. Il est présidé par </w:t>
      </w:r>
      <w:r w:rsidR="00ED46DA">
        <w:rPr>
          <w:rFonts w:ascii="Arial" w:hAnsi="Arial" w:cs="Arial"/>
          <w:color w:val="000000" w:themeColor="text1"/>
          <w:sz w:val="22"/>
          <w:szCs w:val="22"/>
        </w:rPr>
        <w:t>un représentant du</w:t>
      </w:r>
      <w:r w:rsidRPr="1C10A18B">
        <w:rPr>
          <w:rFonts w:ascii="Arial" w:hAnsi="Arial" w:cs="Arial"/>
          <w:color w:val="000000" w:themeColor="text1"/>
          <w:sz w:val="22"/>
          <w:szCs w:val="22"/>
        </w:rPr>
        <w:t xml:space="preserve"> président de la fédération.</w:t>
      </w:r>
    </w:p>
    <w:p w14:paraId="4F2F8FC7" w14:textId="7A5A690D" w:rsidR="00DF13B8" w:rsidRPr="00D32FB2" w:rsidRDefault="00F65A1B" w:rsidP="1C10A18B">
      <w:pPr>
        <w:pStyle w:val="Paragraphedeliste"/>
        <w:numPr>
          <w:ilvl w:val="0"/>
          <w:numId w:val="21"/>
        </w:numPr>
        <w:spacing w:after="120"/>
        <w:rPr>
          <w:sz w:val="22"/>
          <w:szCs w:val="22"/>
        </w:rPr>
      </w:pPr>
      <w:r w:rsidRPr="1C10A18B">
        <w:rPr>
          <w:rFonts w:ascii="Arial" w:hAnsi="Arial" w:cs="Arial"/>
          <w:color w:val="000000" w:themeColor="text1"/>
          <w:sz w:val="22"/>
          <w:szCs w:val="22"/>
        </w:rPr>
        <w:t>Composition</w:t>
      </w:r>
    </w:p>
    <w:p w14:paraId="6DD9A6D4" w14:textId="6BD53847" w:rsidR="00F65A1B" w:rsidRPr="000858FE" w:rsidRDefault="00F65A1B" w:rsidP="000858FE">
      <w:pPr>
        <w:pStyle w:val="Paragraphedeliste"/>
        <w:numPr>
          <w:ilvl w:val="1"/>
          <w:numId w:val="21"/>
        </w:numPr>
        <w:spacing w:after="120"/>
        <w:rPr>
          <w:rFonts w:ascii="Arial" w:hAnsi="Arial" w:cs="Arial"/>
          <w:color w:val="000000" w:themeColor="text1"/>
          <w:sz w:val="22"/>
          <w:szCs w:val="22"/>
        </w:rPr>
      </w:pPr>
      <w:r w:rsidRPr="2336AB32">
        <w:rPr>
          <w:rFonts w:ascii="Arial" w:hAnsi="Arial" w:cs="Arial"/>
          <w:color w:val="000000" w:themeColor="text1"/>
          <w:sz w:val="22"/>
          <w:szCs w:val="22"/>
        </w:rPr>
        <w:t xml:space="preserve">Le représentant </w:t>
      </w:r>
      <w:r w:rsidR="00ED46DA">
        <w:rPr>
          <w:rFonts w:ascii="Arial" w:hAnsi="Arial" w:cs="Arial"/>
          <w:color w:val="000000" w:themeColor="text1"/>
          <w:sz w:val="22"/>
          <w:szCs w:val="22"/>
        </w:rPr>
        <w:t xml:space="preserve">du </w:t>
      </w:r>
      <w:r w:rsidR="00ED46DA" w:rsidRPr="2336AB32">
        <w:rPr>
          <w:rFonts w:ascii="Arial" w:hAnsi="Arial" w:cs="Arial"/>
          <w:color w:val="000000" w:themeColor="text1"/>
          <w:sz w:val="22"/>
          <w:szCs w:val="22"/>
        </w:rPr>
        <w:t>président de la Fédération française</w:t>
      </w:r>
    </w:p>
    <w:p w14:paraId="6730C93A" w14:textId="6B1B68C1" w:rsidR="00F65A1B" w:rsidRPr="00D32FB2" w:rsidRDefault="00F65A1B" w:rsidP="00E12A6F">
      <w:pPr>
        <w:pStyle w:val="Paragraphedeliste"/>
        <w:numPr>
          <w:ilvl w:val="1"/>
          <w:numId w:val="21"/>
        </w:numPr>
        <w:spacing w:after="120"/>
        <w:rPr>
          <w:rFonts w:ascii="Arial" w:hAnsi="Arial" w:cs="Arial"/>
          <w:color w:val="000000" w:themeColor="text1"/>
          <w:sz w:val="22"/>
          <w:szCs w:val="22"/>
        </w:rPr>
      </w:pPr>
      <w:r w:rsidRPr="2336AB32">
        <w:rPr>
          <w:rFonts w:ascii="Arial" w:hAnsi="Arial" w:cs="Arial"/>
          <w:color w:val="000000" w:themeColor="text1"/>
          <w:sz w:val="22"/>
          <w:szCs w:val="22"/>
        </w:rPr>
        <w:t>L</w:t>
      </w:r>
      <w:r w:rsidR="6D63E4B3" w:rsidRPr="2336AB32">
        <w:rPr>
          <w:rFonts w:ascii="Arial" w:hAnsi="Arial" w:cs="Arial"/>
          <w:color w:val="000000" w:themeColor="text1"/>
          <w:sz w:val="22"/>
          <w:szCs w:val="22"/>
        </w:rPr>
        <w:t>e président</w:t>
      </w:r>
      <w:r w:rsidRPr="2336AB32">
        <w:rPr>
          <w:rFonts w:ascii="Arial" w:hAnsi="Arial" w:cs="Arial"/>
          <w:color w:val="000000" w:themeColor="text1"/>
          <w:sz w:val="22"/>
          <w:szCs w:val="22"/>
        </w:rPr>
        <w:t xml:space="preserve"> </w:t>
      </w:r>
      <w:r w:rsidR="6D63E4B3" w:rsidRPr="2336AB32">
        <w:rPr>
          <w:rFonts w:ascii="Arial" w:hAnsi="Arial" w:cs="Arial"/>
          <w:color w:val="000000" w:themeColor="text1"/>
          <w:sz w:val="22"/>
          <w:szCs w:val="22"/>
        </w:rPr>
        <w:t>de la commission handi</w:t>
      </w:r>
      <w:r w:rsidR="000858FE">
        <w:rPr>
          <w:rFonts w:ascii="Arial" w:hAnsi="Arial" w:cs="Arial"/>
          <w:color w:val="000000" w:themeColor="text1"/>
          <w:sz w:val="22"/>
          <w:szCs w:val="22"/>
        </w:rPr>
        <w:t>bowling</w:t>
      </w:r>
    </w:p>
    <w:p w14:paraId="2750F6E0" w14:textId="31969B75" w:rsidR="00F65A1B" w:rsidRPr="00D32FB2" w:rsidRDefault="00F65A1B" w:rsidP="00E12A6F">
      <w:pPr>
        <w:pStyle w:val="Paragraphedeliste"/>
        <w:numPr>
          <w:ilvl w:val="1"/>
          <w:numId w:val="21"/>
        </w:numPr>
        <w:spacing w:after="120"/>
        <w:rPr>
          <w:rFonts w:ascii="Arial" w:hAnsi="Arial" w:cs="Arial"/>
          <w:color w:val="000000" w:themeColor="text1"/>
          <w:sz w:val="22"/>
          <w:szCs w:val="22"/>
        </w:rPr>
      </w:pPr>
      <w:r w:rsidRPr="2336AB32">
        <w:rPr>
          <w:rFonts w:ascii="Arial" w:hAnsi="Arial" w:cs="Arial"/>
          <w:color w:val="000000" w:themeColor="text1"/>
          <w:sz w:val="22"/>
          <w:szCs w:val="22"/>
        </w:rPr>
        <w:t xml:space="preserve">2 représentants des </w:t>
      </w:r>
      <w:r w:rsidR="005B7C1C" w:rsidRPr="2336AB32">
        <w:rPr>
          <w:rFonts w:ascii="Arial" w:hAnsi="Arial" w:cs="Arial"/>
          <w:color w:val="000000" w:themeColor="text1"/>
          <w:sz w:val="22"/>
          <w:szCs w:val="22"/>
        </w:rPr>
        <w:t>ligues</w:t>
      </w:r>
      <w:r w:rsidRPr="2336AB32">
        <w:rPr>
          <w:rFonts w:ascii="Arial" w:hAnsi="Arial" w:cs="Arial"/>
          <w:color w:val="000000" w:themeColor="text1"/>
          <w:sz w:val="22"/>
          <w:szCs w:val="22"/>
        </w:rPr>
        <w:t xml:space="preserve"> </w:t>
      </w:r>
      <w:r w:rsidR="018C4C47" w:rsidRPr="2336AB32">
        <w:rPr>
          <w:rFonts w:ascii="Arial" w:hAnsi="Arial" w:cs="Arial"/>
          <w:color w:val="000000" w:themeColor="text1"/>
          <w:sz w:val="22"/>
          <w:szCs w:val="22"/>
        </w:rPr>
        <w:t>régionales</w:t>
      </w:r>
    </w:p>
    <w:p w14:paraId="358D3606" w14:textId="0367BC30" w:rsidR="005B7C1C" w:rsidRPr="00D32FB2" w:rsidRDefault="005B7C1C" w:rsidP="00E12A6F">
      <w:pPr>
        <w:pStyle w:val="Paragraphedeliste"/>
        <w:numPr>
          <w:ilvl w:val="1"/>
          <w:numId w:val="21"/>
        </w:numPr>
        <w:spacing w:after="120"/>
        <w:rPr>
          <w:rFonts w:ascii="Arial" w:hAnsi="Arial" w:cs="Arial"/>
          <w:color w:val="000000" w:themeColor="text1"/>
          <w:sz w:val="22"/>
          <w:szCs w:val="22"/>
        </w:rPr>
      </w:pPr>
      <w:r w:rsidRPr="2336AB32">
        <w:rPr>
          <w:rFonts w:ascii="Arial" w:hAnsi="Arial" w:cs="Arial"/>
          <w:color w:val="000000" w:themeColor="text1"/>
          <w:sz w:val="22"/>
          <w:szCs w:val="22"/>
        </w:rPr>
        <w:t>2</w:t>
      </w:r>
      <w:r w:rsidR="00F65A1B" w:rsidRPr="2336AB32">
        <w:rPr>
          <w:rFonts w:ascii="Arial" w:hAnsi="Arial" w:cs="Arial"/>
          <w:color w:val="000000" w:themeColor="text1"/>
          <w:sz w:val="22"/>
          <w:szCs w:val="22"/>
        </w:rPr>
        <w:t xml:space="preserve"> représentants de</w:t>
      </w:r>
      <w:r w:rsidR="4C092F58" w:rsidRPr="2336AB32">
        <w:rPr>
          <w:rFonts w:ascii="Arial" w:hAnsi="Arial" w:cs="Arial"/>
          <w:color w:val="000000" w:themeColor="text1"/>
          <w:sz w:val="22"/>
          <w:szCs w:val="22"/>
        </w:rPr>
        <w:t>s</w:t>
      </w:r>
      <w:r w:rsidR="00F65A1B" w:rsidRPr="2336AB32">
        <w:rPr>
          <w:rFonts w:ascii="Arial" w:hAnsi="Arial" w:cs="Arial"/>
          <w:color w:val="000000" w:themeColor="text1"/>
          <w:sz w:val="22"/>
          <w:szCs w:val="22"/>
        </w:rPr>
        <w:t xml:space="preserve"> </w:t>
      </w:r>
      <w:r w:rsidRPr="2336AB32">
        <w:rPr>
          <w:rFonts w:ascii="Arial" w:hAnsi="Arial" w:cs="Arial"/>
          <w:color w:val="000000" w:themeColor="text1"/>
          <w:sz w:val="22"/>
          <w:szCs w:val="22"/>
        </w:rPr>
        <w:t xml:space="preserve">Comité </w:t>
      </w:r>
      <w:r w:rsidR="789FA069" w:rsidRPr="2336AB32">
        <w:rPr>
          <w:rFonts w:ascii="Arial" w:hAnsi="Arial" w:cs="Arial"/>
          <w:color w:val="000000" w:themeColor="text1"/>
          <w:sz w:val="22"/>
          <w:szCs w:val="22"/>
        </w:rPr>
        <w:t>D</w:t>
      </w:r>
      <w:r w:rsidRPr="2336AB32">
        <w:rPr>
          <w:rFonts w:ascii="Arial" w:hAnsi="Arial" w:cs="Arial"/>
          <w:color w:val="000000" w:themeColor="text1"/>
          <w:sz w:val="22"/>
          <w:szCs w:val="22"/>
        </w:rPr>
        <w:t>épartementaux</w:t>
      </w:r>
      <w:r w:rsidR="00F65A1B" w:rsidRPr="2336AB32">
        <w:rPr>
          <w:rFonts w:ascii="Arial" w:hAnsi="Arial" w:cs="Arial"/>
          <w:color w:val="000000" w:themeColor="text1"/>
          <w:sz w:val="22"/>
          <w:szCs w:val="22"/>
        </w:rPr>
        <w:t xml:space="preserve"> sur </w:t>
      </w:r>
      <w:r w:rsidRPr="2336AB32">
        <w:rPr>
          <w:rFonts w:ascii="Arial" w:hAnsi="Arial" w:cs="Arial"/>
          <w:color w:val="000000" w:themeColor="text1"/>
          <w:sz w:val="22"/>
          <w:szCs w:val="22"/>
        </w:rPr>
        <w:t>proposition des ligues</w:t>
      </w:r>
    </w:p>
    <w:p w14:paraId="0B34497A" w14:textId="1AB58E6E" w:rsidR="00F65A1B" w:rsidRPr="00D32FB2" w:rsidRDefault="005B7C1C" w:rsidP="00E12A6F">
      <w:pPr>
        <w:pStyle w:val="Paragraphedeliste"/>
        <w:numPr>
          <w:ilvl w:val="1"/>
          <w:numId w:val="21"/>
        </w:numPr>
        <w:spacing w:after="120"/>
        <w:rPr>
          <w:rFonts w:ascii="Arial" w:hAnsi="Arial" w:cs="Arial"/>
          <w:color w:val="000000" w:themeColor="text1"/>
          <w:sz w:val="22"/>
          <w:szCs w:val="22"/>
        </w:rPr>
      </w:pPr>
      <w:r w:rsidRPr="2336AB32">
        <w:rPr>
          <w:rFonts w:ascii="Arial" w:hAnsi="Arial" w:cs="Arial"/>
          <w:color w:val="000000" w:themeColor="text1"/>
          <w:sz w:val="22"/>
          <w:szCs w:val="22"/>
        </w:rPr>
        <w:t>2 représentants des clubs sur candidatures</w:t>
      </w:r>
      <w:r w:rsidR="05F92225" w:rsidRPr="2336AB32">
        <w:rPr>
          <w:rFonts w:ascii="Arial" w:hAnsi="Arial" w:cs="Arial"/>
          <w:color w:val="000000" w:themeColor="text1"/>
          <w:sz w:val="22"/>
          <w:szCs w:val="22"/>
        </w:rPr>
        <w:t>,</w:t>
      </w:r>
      <w:r w:rsidRPr="2336AB32">
        <w:rPr>
          <w:rFonts w:ascii="Arial" w:hAnsi="Arial" w:cs="Arial"/>
          <w:color w:val="000000" w:themeColor="text1"/>
          <w:sz w:val="22"/>
          <w:szCs w:val="22"/>
        </w:rPr>
        <w:t xml:space="preserve"> </w:t>
      </w:r>
      <w:r w:rsidR="008949DD" w:rsidRPr="2336AB32">
        <w:rPr>
          <w:rFonts w:ascii="Arial" w:hAnsi="Arial" w:cs="Arial"/>
          <w:color w:val="000000" w:themeColor="text1"/>
          <w:sz w:val="22"/>
          <w:szCs w:val="22"/>
        </w:rPr>
        <w:t>choisi</w:t>
      </w:r>
      <w:r w:rsidR="5512569F" w:rsidRPr="2336AB32">
        <w:rPr>
          <w:rFonts w:ascii="Arial" w:hAnsi="Arial" w:cs="Arial"/>
          <w:color w:val="000000" w:themeColor="text1"/>
          <w:sz w:val="22"/>
          <w:szCs w:val="22"/>
        </w:rPr>
        <w:t>s</w:t>
      </w:r>
      <w:r w:rsidR="008949DD" w:rsidRPr="2336AB32">
        <w:rPr>
          <w:rFonts w:ascii="Arial" w:hAnsi="Arial" w:cs="Arial"/>
          <w:color w:val="000000" w:themeColor="text1"/>
          <w:sz w:val="22"/>
          <w:szCs w:val="22"/>
        </w:rPr>
        <w:t xml:space="preserve"> par le président de la </w:t>
      </w:r>
      <w:r w:rsidR="00ED46DA">
        <w:rPr>
          <w:rFonts w:ascii="Arial" w:hAnsi="Arial" w:cs="Arial"/>
          <w:color w:val="000000" w:themeColor="text1"/>
          <w:sz w:val="22"/>
          <w:szCs w:val="22"/>
        </w:rPr>
        <w:t>FFBSQ</w:t>
      </w:r>
    </w:p>
    <w:p w14:paraId="4242680B" w14:textId="6042F57E" w:rsidR="00DF13B8" w:rsidRPr="00D32FB2" w:rsidRDefault="00F65A1B" w:rsidP="00E12A6F">
      <w:pPr>
        <w:pStyle w:val="Paragraphedeliste"/>
        <w:numPr>
          <w:ilvl w:val="1"/>
          <w:numId w:val="21"/>
        </w:numPr>
        <w:spacing w:after="120"/>
        <w:rPr>
          <w:rFonts w:ascii="Courier New" w:hAnsi="Courier New" w:cs="Courier New"/>
          <w:color w:val="000000" w:themeColor="text1"/>
          <w:sz w:val="22"/>
          <w:szCs w:val="22"/>
        </w:rPr>
      </w:pPr>
      <w:r w:rsidRPr="00D32FB2">
        <w:rPr>
          <w:rFonts w:ascii="Arial" w:hAnsi="Arial" w:cs="Arial"/>
          <w:color w:val="000000" w:themeColor="text1"/>
          <w:sz w:val="22"/>
          <w:szCs w:val="22"/>
        </w:rPr>
        <w:t>L</w:t>
      </w:r>
      <w:r w:rsidR="00ED46DA">
        <w:rPr>
          <w:rFonts w:ascii="Arial" w:hAnsi="Arial" w:cs="Arial"/>
          <w:color w:val="000000" w:themeColor="text1"/>
          <w:sz w:val="22"/>
          <w:szCs w:val="22"/>
        </w:rPr>
        <w:t>a</w:t>
      </w:r>
      <w:r w:rsidRPr="00D32FB2">
        <w:rPr>
          <w:rFonts w:ascii="Arial" w:hAnsi="Arial" w:cs="Arial"/>
          <w:color w:val="000000" w:themeColor="text1"/>
          <w:sz w:val="22"/>
          <w:szCs w:val="22"/>
        </w:rPr>
        <w:t xml:space="preserve"> DTN </w:t>
      </w:r>
      <w:r w:rsidR="000858FE">
        <w:rPr>
          <w:rFonts w:ascii="Arial" w:hAnsi="Arial" w:cs="Arial"/>
          <w:color w:val="000000" w:themeColor="text1"/>
          <w:sz w:val="22"/>
          <w:szCs w:val="22"/>
        </w:rPr>
        <w:t xml:space="preserve">et les </w:t>
      </w:r>
      <w:r w:rsidR="00ED46DA">
        <w:rPr>
          <w:rFonts w:ascii="Arial" w:hAnsi="Arial" w:cs="Arial"/>
          <w:color w:val="000000" w:themeColor="text1"/>
          <w:sz w:val="22"/>
          <w:szCs w:val="22"/>
        </w:rPr>
        <w:t xml:space="preserve">2 </w:t>
      </w:r>
      <w:r w:rsidR="000858FE">
        <w:rPr>
          <w:rFonts w:ascii="Arial" w:hAnsi="Arial" w:cs="Arial"/>
          <w:color w:val="000000" w:themeColor="text1"/>
          <w:sz w:val="22"/>
          <w:szCs w:val="22"/>
        </w:rPr>
        <w:t>Conseillers techniques d’Etat</w:t>
      </w:r>
    </w:p>
    <w:p w14:paraId="6940142E" w14:textId="77777777" w:rsidR="004F2803" w:rsidRPr="00D32FB2" w:rsidRDefault="004F2803" w:rsidP="00E12A6F">
      <w:pPr>
        <w:pStyle w:val="Paragraphedeliste"/>
        <w:spacing w:after="120"/>
        <w:ind w:left="1440"/>
        <w:rPr>
          <w:rFonts w:ascii="Courier New" w:hAnsi="Courier New" w:cs="Courier New"/>
          <w:color w:val="000000" w:themeColor="text1"/>
          <w:sz w:val="22"/>
          <w:szCs w:val="22"/>
        </w:rPr>
      </w:pPr>
    </w:p>
    <w:p w14:paraId="6D41B107" w14:textId="3CCA91A6" w:rsidR="00F65A1B" w:rsidRPr="00D32FB2" w:rsidRDefault="00F65A1B" w:rsidP="00E12A6F">
      <w:pPr>
        <w:pStyle w:val="Paragraphedeliste"/>
        <w:numPr>
          <w:ilvl w:val="0"/>
          <w:numId w:val="21"/>
        </w:numPr>
        <w:spacing w:after="120"/>
        <w:rPr>
          <w:rFonts w:ascii="Arial" w:hAnsi="Arial" w:cs="Arial"/>
          <w:color w:val="000000" w:themeColor="text1"/>
          <w:sz w:val="22"/>
          <w:szCs w:val="22"/>
        </w:rPr>
      </w:pPr>
      <w:r w:rsidRPr="00D32FB2">
        <w:rPr>
          <w:rFonts w:ascii="Arial" w:hAnsi="Arial" w:cs="Arial"/>
          <w:color w:val="000000" w:themeColor="text1"/>
          <w:sz w:val="22"/>
          <w:szCs w:val="22"/>
        </w:rPr>
        <w:t xml:space="preserve">Rôle : </w:t>
      </w:r>
    </w:p>
    <w:p w14:paraId="6920E9C1" w14:textId="190B92E6" w:rsidR="00DF13B8" w:rsidRPr="00D32FB2" w:rsidRDefault="00F65A1B" w:rsidP="00E12A6F">
      <w:pPr>
        <w:pStyle w:val="Paragraphedeliste"/>
        <w:numPr>
          <w:ilvl w:val="1"/>
          <w:numId w:val="21"/>
        </w:numPr>
        <w:spacing w:after="120"/>
        <w:rPr>
          <w:rFonts w:ascii="Arial" w:hAnsi="Arial" w:cs="Arial"/>
          <w:color w:val="000000" w:themeColor="text1"/>
          <w:sz w:val="22"/>
          <w:szCs w:val="22"/>
        </w:rPr>
      </w:pPr>
      <w:r w:rsidRPr="2C4F54E5">
        <w:rPr>
          <w:rFonts w:ascii="Arial" w:hAnsi="Arial" w:cs="Arial"/>
          <w:color w:val="000000" w:themeColor="text1"/>
          <w:sz w:val="22"/>
          <w:szCs w:val="22"/>
        </w:rPr>
        <w:t xml:space="preserve">Il est chargé de piloter le dispositif en relation avec l’Agence </w:t>
      </w:r>
      <w:r w:rsidR="612F4CC2" w:rsidRPr="2C4F54E5">
        <w:rPr>
          <w:rFonts w:ascii="Arial" w:hAnsi="Arial" w:cs="Arial"/>
          <w:color w:val="000000" w:themeColor="text1"/>
          <w:sz w:val="22"/>
          <w:szCs w:val="22"/>
        </w:rPr>
        <w:t>N</w:t>
      </w:r>
      <w:r w:rsidRPr="2C4F54E5">
        <w:rPr>
          <w:rFonts w:ascii="Arial" w:hAnsi="Arial" w:cs="Arial"/>
          <w:color w:val="000000" w:themeColor="text1"/>
          <w:sz w:val="22"/>
          <w:szCs w:val="22"/>
        </w:rPr>
        <w:t xml:space="preserve">ationale du </w:t>
      </w:r>
      <w:r w:rsidR="7F8973EB" w:rsidRPr="2C4F54E5">
        <w:rPr>
          <w:rFonts w:ascii="Arial" w:hAnsi="Arial" w:cs="Arial"/>
          <w:color w:val="000000" w:themeColor="text1"/>
          <w:sz w:val="22"/>
          <w:szCs w:val="22"/>
        </w:rPr>
        <w:t>S</w:t>
      </w:r>
      <w:r w:rsidRPr="2C4F54E5">
        <w:rPr>
          <w:rFonts w:ascii="Arial" w:hAnsi="Arial" w:cs="Arial"/>
          <w:color w:val="000000" w:themeColor="text1"/>
          <w:sz w:val="22"/>
          <w:szCs w:val="22"/>
        </w:rPr>
        <w:t xml:space="preserve">port. </w:t>
      </w:r>
    </w:p>
    <w:p w14:paraId="58BCAF20" w14:textId="3AE66D76" w:rsidR="00DF13B8" w:rsidRPr="00D32FB2" w:rsidRDefault="00F65A1B" w:rsidP="00E12A6F">
      <w:pPr>
        <w:pStyle w:val="Paragraphedeliste"/>
        <w:numPr>
          <w:ilvl w:val="1"/>
          <w:numId w:val="21"/>
        </w:numPr>
        <w:spacing w:after="120"/>
        <w:rPr>
          <w:rFonts w:ascii="Arial" w:hAnsi="Arial" w:cs="Arial"/>
          <w:color w:val="000000" w:themeColor="text1"/>
          <w:sz w:val="22"/>
          <w:szCs w:val="22"/>
        </w:rPr>
      </w:pPr>
      <w:r w:rsidRPr="00D32FB2">
        <w:rPr>
          <w:rFonts w:ascii="Arial" w:hAnsi="Arial" w:cs="Arial"/>
          <w:color w:val="000000" w:themeColor="text1"/>
          <w:sz w:val="22"/>
          <w:szCs w:val="22"/>
        </w:rPr>
        <w:t xml:space="preserve">Il définit, </w:t>
      </w:r>
      <w:r w:rsidR="00DF13B8" w:rsidRPr="00D32FB2">
        <w:rPr>
          <w:rFonts w:ascii="Arial" w:hAnsi="Arial" w:cs="Arial"/>
          <w:color w:val="000000" w:themeColor="text1"/>
          <w:sz w:val="22"/>
          <w:szCs w:val="22"/>
        </w:rPr>
        <w:t>annuellement, une note qui décline le</w:t>
      </w:r>
      <w:r w:rsidRPr="00D32FB2">
        <w:rPr>
          <w:rFonts w:ascii="Arial" w:hAnsi="Arial" w:cs="Arial"/>
          <w:color w:val="000000" w:themeColor="text1"/>
          <w:sz w:val="22"/>
          <w:szCs w:val="22"/>
        </w:rPr>
        <w:t xml:space="preserve"> projet sportif fédéral </w:t>
      </w:r>
      <w:r w:rsidR="004F2803" w:rsidRPr="00D32FB2">
        <w:rPr>
          <w:rFonts w:ascii="Arial" w:hAnsi="Arial" w:cs="Arial"/>
          <w:color w:val="000000" w:themeColor="text1"/>
          <w:sz w:val="22"/>
          <w:szCs w:val="22"/>
        </w:rPr>
        <w:t xml:space="preserve">horizon </w:t>
      </w:r>
      <w:r w:rsidRPr="00D32FB2">
        <w:rPr>
          <w:rFonts w:ascii="Arial" w:hAnsi="Arial" w:cs="Arial"/>
          <w:color w:val="000000" w:themeColor="text1"/>
          <w:sz w:val="22"/>
          <w:szCs w:val="22"/>
        </w:rPr>
        <w:t>20</w:t>
      </w:r>
      <w:r w:rsidR="000858FE">
        <w:rPr>
          <w:rFonts w:ascii="Arial" w:hAnsi="Arial" w:cs="Arial"/>
          <w:color w:val="000000" w:themeColor="text1"/>
          <w:sz w:val="22"/>
          <w:szCs w:val="22"/>
        </w:rPr>
        <w:t>24</w:t>
      </w:r>
      <w:r w:rsidRPr="00D32FB2">
        <w:rPr>
          <w:rFonts w:ascii="Arial" w:hAnsi="Arial" w:cs="Arial"/>
          <w:color w:val="000000" w:themeColor="text1"/>
          <w:sz w:val="22"/>
          <w:szCs w:val="22"/>
        </w:rPr>
        <w:t xml:space="preserve"> et définit les priorité</w:t>
      </w:r>
      <w:r w:rsidR="00DF13B8" w:rsidRPr="00D32FB2">
        <w:rPr>
          <w:rFonts w:ascii="Arial" w:hAnsi="Arial" w:cs="Arial"/>
          <w:color w:val="000000" w:themeColor="text1"/>
          <w:sz w:val="22"/>
          <w:szCs w:val="22"/>
        </w:rPr>
        <w:t>s</w:t>
      </w:r>
      <w:r w:rsidRPr="00D32FB2">
        <w:rPr>
          <w:rFonts w:ascii="Arial" w:hAnsi="Arial" w:cs="Arial"/>
          <w:color w:val="000000" w:themeColor="text1"/>
          <w:sz w:val="22"/>
          <w:szCs w:val="22"/>
        </w:rPr>
        <w:t xml:space="preserve"> de mise en œuvre pour l’année</w:t>
      </w:r>
      <w:r w:rsidR="00DF13B8" w:rsidRPr="00D32FB2">
        <w:rPr>
          <w:rFonts w:ascii="Arial" w:hAnsi="Arial" w:cs="Arial"/>
          <w:color w:val="000000" w:themeColor="text1"/>
          <w:sz w:val="22"/>
          <w:szCs w:val="22"/>
        </w:rPr>
        <w:t xml:space="preserve"> </w:t>
      </w:r>
      <w:r w:rsidRPr="00D32FB2">
        <w:rPr>
          <w:rFonts w:ascii="Arial" w:hAnsi="Arial" w:cs="Arial"/>
          <w:color w:val="000000" w:themeColor="text1"/>
          <w:sz w:val="22"/>
          <w:szCs w:val="22"/>
        </w:rPr>
        <w:t xml:space="preserve">concernée </w:t>
      </w:r>
    </w:p>
    <w:p w14:paraId="58EE6CEE" w14:textId="254810E4" w:rsidR="00F65A1B" w:rsidRPr="00D32FB2" w:rsidRDefault="00F65A1B" w:rsidP="00E12A6F">
      <w:pPr>
        <w:pStyle w:val="Paragraphedeliste"/>
        <w:numPr>
          <w:ilvl w:val="1"/>
          <w:numId w:val="21"/>
        </w:numPr>
        <w:spacing w:after="120"/>
        <w:rPr>
          <w:rFonts w:ascii="Arial" w:hAnsi="Arial" w:cs="Arial"/>
          <w:color w:val="000000" w:themeColor="text1"/>
          <w:sz w:val="22"/>
          <w:szCs w:val="22"/>
        </w:rPr>
      </w:pPr>
      <w:r w:rsidRPr="00D32FB2">
        <w:rPr>
          <w:rFonts w:ascii="Arial" w:hAnsi="Arial" w:cs="Arial"/>
          <w:color w:val="000000" w:themeColor="text1"/>
          <w:sz w:val="22"/>
          <w:szCs w:val="22"/>
        </w:rPr>
        <w:t xml:space="preserve">Il définit les procédures, le calendrier et les outils de mise en œuvre du dispositif </w:t>
      </w:r>
    </w:p>
    <w:p w14:paraId="1E86A165" w14:textId="035724A9" w:rsidR="00F65A1B" w:rsidRPr="00D32FB2" w:rsidRDefault="00F65A1B" w:rsidP="00E12A6F">
      <w:pPr>
        <w:pStyle w:val="Paragraphedeliste"/>
        <w:numPr>
          <w:ilvl w:val="1"/>
          <w:numId w:val="21"/>
        </w:numPr>
        <w:spacing w:after="120"/>
        <w:rPr>
          <w:rFonts w:ascii="Arial" w:hAnsi="Arial" w:cs="Arial"/>
          <w:color w:val="000000" w:themeColor="text1"/>
          <w:sz w:val="22"/>
          <w:szCs w:val="22"/>
        </w:rPr>
      </w:pPr>
      <w:r w:rsidRPr="2C4F54E5">
        <w:rPr>
          <w:rFonts w:ascii="Arial" w:hAnsi="Arial" w:cs="Arial"/>
          <w:color w:val="000000" w:themeColor="text1"/>
          <w:sz w:val="22"/>
          <w:szCs w:val="22"/>
        </w:rPr>
        <w:t xml:space="preserve">Il définit, au regard des crédits qui lui sont délégués par l’Agence </w:t>
      </w:r>
      <w:r w:rsidR="4B434F49" w:rsidRPr="2C4F54E5">
        <w:rPr>
          <w:rFonts w:ascii="Arial" w:hAnsi="Arial" w:cs="Arial"/>
          <w:color w:val="000000" w:themeColor="text1"/>
          <w:sz w:val="22"/>
          <w:szCs w:val="22"/>
        </w:rPr>
        <w:t>N</w:t>
      </w:r>
      <w:r w:rsidRPr="2C4F54E5">
        <w:rPr>
          <w:rFonts w:ascii="Arial" w:hAnsi="Arial" w:cs="Arial"/>
          <w:color w:val="000000" w:themeColor="text1"/>
          <w:sz w:val="22"/>
          <w:szCs w:val="22"/>
        </w:rPr>
        <w:t xml:space="preserve">ationale du </w:t>
      </w:r>
      <w:r w:rsidR="75C07E11" w:rsidRPr="2C4F54E5">
        <w:rPr>
          <w:rFonts w:ascii="Arial" w:hAnsi="Arial" w:cs="Arial"/>
          <w:color w:val="000000" w:themeColor="text1"/>
          <w:sz w:val="22"/>
          <w:szCs w:val="22"/>
        </w:rPr>
        <w:t>S</w:t>
      </w:r>
      <w:r w:rsidRPr="2C4F54E5">
        <w:rPr>
          <w:rFonts w:ascii="Arial" w:hAnsi="Arial" w:cs="Arial"/>
          <w:color w:val="000000" w:themeColor="text1"/>
          <w:sz w:val="22"/>
          <w:szCs w:val="22"/>
        </w:rPr>
        <w:t>port, les enveloppes affectées à chaque territoire</w:t>
      </w:r>
    </w:p>
    <w:p w14:paraId="1290BE45" w14:textId="4B732985" w:rsidR="00F65A1B" w:rsidRPr="000858FE" w:rsidRDefault="00F65A1B" w:rsidP="00E12A6F">
      <w:pPr>
        <w:pStyle w:val="Paragraphedeliste"/>
        <w:numPr>
          <w:ilvl w:val="1"/>
          <w:numId w:val="21"/>
        </w:numPr>
        <w:spacing w:after="120"/>
        <w:rPr>
          <w:rFonts w:ascii="Arial" w:hAnsi="Arial" w:cs="Arial"/>
          <w:sz w:val="22"/>
          <w:szCs w:val="22"/>
        </w:rPr>
      </w:pPr>
      <w:r w:rsidRPr="000858FE">
        <w:rPr>
          <w:rFonts w:ascii="Arial" w:hAnsi="Arial" w:cs="Arial"/>
          <w:sz w:val="22"/>
          <w:szCs w:val="22"/>
        </w:rPr>
        <w:t xml:space="preserve">Il instruit les projets qui lui sont proposés par les territoires </w:t>
      </w:r>
    </w:p>
    <w:p w14:paraId="0FE4964D" w14:textId="011BDA36" w:rsidR="00F65A1B" w:rsidRPr="000858FE" w:rsidRDefault="00F65A1B" w:rsidP="00E12A6F">
      <w:pPr>
        <w:pStyle w:val="Paragraphedeliste"/>
        <w:numPr>
          <w:ilvl w:val="1"/>
          <w:numId w:val="21"/>
        </w:numPr>
        <w:spacing w:after="120"/>
        <w:rPr>
          <w:rFonts w:ascii="Arial" w:hAnsi="Arial" w:cs="Arial"/>
          <w:sz w:val="22"/>
          <w:szCs w:val="22"/>
        </w:rPr>
      </w:pPr>
      <w:r w:rsidRPr="000858FE">
        <w:rPr>
          <w:rFonts w:ascii="Arial" w:hAnsi="Arial" w:cs="Arial"/>
          <w:sz w:val="22"/>
          <w:szCs w:val="22"/>
        </w:rPr>
        <w:t xml:space="preserve">Il reçoit, des territoires, les propositions d’aide financière à apporter aux projets des clubs retenus </w:t>
      </w:r>
    </w:p>
    <w:p w14:paraId="65383616" w14:textId="7D18A94D" w:rsidR="00DF13B8" w:rsidRPr="00D32FB2" w:rsidRDefault="00F65A1B" w:rsidP="00E12A6F">
      <w:pPr>
        <w:pStyle w:val="Paragraphedeliste"/>
        <w:numPr>
          <w:ilvl w:val="1"/>
          <w:numId w:val="21"/>
        </w:numPr>
        <w:spacing w:after="120"/>
        <w:rPr>
          <w:rFonts w:ascii="Arial" w:hAnsi="Arial" w:cs="Arial"/>
          <w:color w:val="000000" w:themeColor="text1"/>
          <w:sz w:val="22"/>
          <w:szCs w:val="22"/>
        </w:rPr>
      </w:pPr>
      <w:r w:rsidRPr="2C4F54E5">
        <w:rPr>
          <w:rFonts w:ascii="Arial" w:hAnsi="Arial" w:cs="Arial"/>
          <w:color w:val="000000" w:themeColor="text1"/>
          <w:sz w:val="22"/>
          <w:szCs w:val="22"/>
        </w:rPr>
        <w:t xml:space="preserve">Il transmet à l’Agence </w:t>
      </w:r>
      <w:r w:rsidR="7F2AA915" w:rsidRPr="2C4F54E5">
        <w:rPr>
          <w:rFonts w:ascii="Arial" w:hAnsi="Arial" w:cs="Arial"/>
          <w:color w:val="000000" w:themeColor="text1"/>
          <w:sz w:val="22"/>
          <w:szCs w:val="22"/>
        </w:rPr>
        <w:t>N</w:t>
      </w:r>
      <w:r w:rsidRPr="2C4F54E5">
        <w:rPr>
          <w:rFonts w:ascii="Arial" w:hAnsi="Arial" w:cs="Arial"/>
          <w:color w:val="000000" w:themeColor="text1"/>
          <w:sz w:val="22"/>
          <w:szCs w:val="22"/>
        </w:rPr>
        <w:t xml:space="preserve">ationale du </w:t>
      </w:r>
      <w:r w:rsidR="2B214268" w:rsidRPr="2C4F54E5">
        <w:rPr>
          <w:rFonts w:ascii="Arial" w:hAnsi="Arial" w:cs="Arial"/>
          <w:color w:val="000000" w:themeColor="text1"/>
          <w:sz w:val="22"/>
          <w:szCs w:val="22"/>
        </w:rPr>
        <w:t>S</w:t>
      </w:r>
      <w:r w:rsidRPr="2C4F54E5">
        <w:rPr>
          <w:rFonts w:ascii="Arial" w:hAnsi="Arial" w:cs="Arial"/>
          <w:color w:val="000000" w:themeColor="text1"/>
          <w:sz w:val="22"/>
          <w:szCs w:val="22"/>
        </w:rPr>
        <w:t>port, l’ensemble des propositions</w:t>
      </w:r>
      <w:r w:rsidR="004F2803" w:rsidRPr="2C4F54E5">
        <w:rPr>
          <w:rFonts w:ascii="Arial" w:hAnsi="Arial" w:cs="Arial"/>
          <w:color w:val="000000" w:themeColor="text1"/>
          <w:sz w:val="22"/>
          <w:szCs w:val="22"/>
        </w:rPr>
        <w:t xml:space="preserve"> </w:t>
      </w:r>
      <w:r w:rsidRPr="2C4F54E5">
        <w:rPr>
          <w:rFonts w:ascii="Arial" w:hAnsi="Arial" w:cs="Arial"/>
          <w:color w:val="000000" w:themeColor="text1"/>
          <w:sz w:val="22"/>
          <w:szCs w:val="22"/>
        </w:rPr>
        <w:t xml:space="preserve">d’accompagnement financier des projets des clubs et territoires </w:t>
      </w:r>
    </w:p>
    <w:p w14:paraId="58786338" w14:textId="63AE3E70" w:rsidR="004F2803" w:rsidRPr="00D32FB2" w:rsidRDefault="00F65A1B" w:rsidP="1C10A18B">
      <w:pPr>
        <w:spacing w:after="120" w:line="240" w:lineRule="auto"/>
        <w:rPr>
          <w:rFonts w:ascii="Arial" w:eastAsia="Times New Roman" w:hAnsi="Arial" w:cs="Arial"/>
          <w:color w:val="000000" w:themeColor="text1"/>
          <w:sz w:val="42"/>
          <w:szCs w:val="42"/>
          <w:lang w:eastAsia="fr-FR"/>
        </w:rPr>
      </w:pPr>
      <w:r w:rsidRPr="1C10A18B">
        <w:rPr>
          <w:rFonts w:ascii="Arial" w:eastAsia="Times New Roman" w:hAnsi="Arial" w:cs="Arial"/>
          <w:b/>
          <w:bCs/>
          <w:color w:val="000000" w:themeColor="text1"/>
          <w:sz w:val="24"/>
          <w:szCs w:val="24"/>
          <w:lang w:eastAsia="fr-FR"/>
        </w:rPr>
        <w:t>Le COPIL territorial</w:t>
      </w:r>
    </w:p>
    <w:p w14:paraId="4FC284F1" w14:textId="3A99FE70" w:rsidR="00000E08" w:rsidRPr="00D32FB2" w:rsidRDefault="3A84D26E" w:rsidP="1C10A18B">
      <w:pPr>
        <w:spacing w:after="120"/>
        <w:rPr>
          <w:rFonts w:ascii="Arial" w:hAnsi="Arial" w:cs="Arial"/>
          <w:color w:val="000000" w:themeColor="text1"/>
          <w:sz w:val="22"/>
          <w:szCs w:val="22"/>
        </w:rPr>
      </w:pPr>
      <w:r w:rsidRPr="2336AB32">
        <w:rPr>
          <w:rFonts w:ascii="Arial" w:hAnsi="Arial" w:cs="Arial"/>
          <w:color w:val="000000" w:themeColor="text1"/>
          <w:sz w:val="22"/>
          <w:szCs w:val="22"/>
        </w:rPr>
        <w:t xml:space="preserve">Mis en place par la </w:t>
      </w:r>
      <w:r w:rsidR="36F60B2E" w:rsidRPr="2336AB32">
        <w:rPr>
          <w:rFonts w:ascii="Arial" w:hAnsi="Arial" w:cs="Arial"/>
          <w:color w:val="000000" w:themeColor="text1"/>
          <w:sz w:val="22"/>
          <w:szCs w:val="22"/>
        </w:rPr>
        <w:t>l</w:t>
      </w:r>
      <w:r w:rsidRPr="2336AB32">
        <w:rPr>
          <w:rFonts w:ascii="Arial" w:hAnsi="Arial" w:cs="Arial"/>
          <w:color w:val="000000" w:themeColor="text1"/>
          <w:sz w:val="22"/>
          <w:szCs w:val="22"/>
        </w:rPr>
        <w:t>igue au niveau territorial. Il est présidé par le président de la ligue.</w:t>
      </w:r>
    </w:p>
    <w:p w14:paraId="0EF98557" w14:textId="77777777" w:rsidR="00CB705F" w:rsidRPr="00D32FB2" w:rsidRDefault="00F65A1B" w:rsidP="00E12A6F">
      <w:pPr>
        <w:pStyle w:val="Paragraphedeliste"/>
        <w:numPr>
          <w:ilvl w:val="0"/>
          <w:numId w:val="21"/>
        </w:numPr>
        <w:spacing w:after="120"/>
        <w:rPr>
          <w:rFonts w:ascii="Arial" w:eastAsia="Times New Roman" w:hAnsi="Arial" w:cs="Arial"/>
          <w:color w:val="000000" w:themeColor="text1"/>
          <w:sz w:val="22"/>
          <w:szCs w:val="22"/>
          <w:lang w:eastAsia="fr-FR"/>
        </w:rPr>
      </w:pPr>
      <w:r w:rsidRPr="00F65A1B">
        <w:rPr>
          <w:rFonts w:ascii="Arial" w:eastAsia="Times New Roman" w:hAnsi="Arial" w:cs="Arial"/>
          <w:color w:val="000000" w:themeColor="text1"/>
          <w:sz w:val="22"/>
          <w:szCs w:val="22"/>
          <w:lang w:eastAsia="fr-FR"/>
        </w:rPr>
        <w:t xml:space="preserve">Rôle : </w:t>
      </w:r>
    </w:p>
    <w:p w14:paraId="6304301A" w14:textId="6958F8F7" w:rsidR="00CB705F" w:rsidRPr="00D32FB2" w:rsidRDefault="00F65A1B" w:rsidP="00E12A6F">
      <w:pPr>
        <w:pStyle w:val="Paragraphedeliste"/>
        <w:numPr>
          <w:ilvl w:val="1"/>
          <w:numId w:val="21"/>
        </w:numPr>
        <w:spacing w:after="120"/>
        <w:rPr>
          <w:rFonts w:ascii="Arial" w:eastAsia="Times New Roman" w:hAnsi="Arial" w:cs="Arial"/>
          <w:color w:val="000000" w:themeColor="text1"/>
          <w:sz w:val="22"/>
          <w:szCs w:val="22"/>
          <w:lang w:eastAsia="fr-FR"/>
        </w:rPr>
      </w:pPr>
      <w:r w:rsidRPr="00F65A1B">
        <w:rPr>
          <w:rFonts w:ascii="Arial" w:eastAsia="Times New Roman" w:hAnsi="Arial" w:cs="Arial"/>
          <w:color w:val="000000" w:themeColor="text1"/>
          <w:sz w:val="22"/>
          <w:szCs w:val="22"/>
          <w:lang w:eastAsia="fr-FR"/>
        </w:rPr>
        <w:t xml:space="preserve">Il est chargé de piloter le dispositif </w:t>
      </w:r>
      <w:r w:rsidR="006A6D37" w:rsidRPr="001A0ADB">
        <w:rPr>
          <w:rFonts w:ascii="Arial" w:eastAsia="Times New Roman" w:hAnsi="Arial" w:cs="Arial"/>
          <w:sz w:val="22"/>
          <w:szCs w:val="22"/>
          <w:lang w:eastAsia="fr-FR"/>
        </w:rPr>
        <w:t>sur le</w:t>
      </w:r>
      <w:r w:rsidRPr="001A0ADB">
        <w:rPr>
          <w:rFonts w:ascii="Arial" w:eastAsia="Times New Roman" w:hAnsi="Arial" w:cs="Arial"/>
          <w:sz w:val="22"/>
          <w:szCs w:val="22"/>
          <w:lang w:eastAsia="fr-FR"/>
        </w:rPr>
        <w:t xml:space="preserve"> </w:t>
      </w:r>
      <w:r w:rsidRPr="00F65A1B">
        <w:rPr>
          <w:rFonts w:ascii="Arial" w:eastAsia="Times New Roman" w:hAnsi="Arial" w:cs="Arial"/>
          <w:color w:val="000000" w:themeColor="text1"/>
          <w:sz w:val="22"/>
          <w:szCs w:val="22"/>
          <w:lang w:eastAsia="fr-FR"/>
        </w:rPr>
        <w:t xml:space="preserve">plan territorial en relation avec le COPIL fédéral </w:t>
      </w:r>
    </w:p>
    <w:p w14:paraId="3A750FD3" w14:textId="015DE666" w:rsidR="00CB705F" w:rsidRPr="00D32FB2" w:rsidRDefault="00F65A1B" w:rsidP="00E12A6F">
      <w:pPr>
        <w:pStyle w:val="Paragraphedeliste"/>
        <w:numPr>
          <w:ilvl w:val="1"/>
          <w:numId w:val="21"/>
        </w:numPr>
        <w:spacing w:after="120"/>
        <w:rPr>
          <w:rFonts w:ascii="Arial" w:eastAsia="Times New Roman" w:hAnsi="Arial" w:cs="Arial"/>
          <w:color w:val="000000" w:themeColor="text1"/>
          <w:sz w:val="22"/>
          <w:szCs w:val="22"/>
          <w:lang w:eastAsia="fr-FR"/>
        </w:rPr>
      </w:pPr>
      <w:r w:rsidRPr="00F65A1B">
        <w:rPr>
          <w:rFonts w:ascii="Arial" w:eastAsia="Times New Roman" w:hAnsi="Arial" w:cs="Arial"/>
          <w:color w:val="000000" w:themeColor="text1"/>
          <w:sz w:val="22"/>
          <w:szCs w:val="22"/>
          <w:lang w:eastAsia="fr-FR"/>
        </w:rPr>
        <w:t xml:space="preserve">Il instruit les projets qui lui sont proposés par les </w:t>
      </w:r>
      <w:r w:rsidR="0026496E">
        <w:rPr>
          <w:rFonts w:ascii="Arial" w:eastAsia="Times New Roman" w:hAnsi="Arial" w:cs="Arial"/>
          <w:color w:val="000000" w:themeColor="text1"/>
          <w:sz w:val="22"/>
          <w:szCs w:val="22"/>
          <w:lang w:eastAsia="fr-FR"/>
        </w:rPr>
        <w:t xml:space="preserve">Comités Départementaux  et les </w:t>
      </w:r>
      <w:r w:rsidRPr="00F65A1B">
        <w:rPr>
          <w:rFonts w:ascii="Arial" w:eastAsia="Times New Roman" w:hAnsi="Arial" w:cs="Arial"/>
          <w:color w:val="000000" w:themeColor="text1"/>
          <w:sz w:val="22"/>
          <w:szCs w:val="22"/>
          <w:lang w:eastAsia="fr-FR"/>
        </w:rPr>
        <w:t xml:space="preserve">clubs </w:t>
      </w:r>
    </w:p>
    <w:p w14:paraId="09A0A629" w14:textId="72C3E7A1" w:rsidR="007E1487" w:rsidRPr="008D69BD" w:rsidRDefault="00F65A1B" w:rsidP="00D32FB2">
      <w:pPr>
        <w:pStyle w:val="Paragraphedeliste"/>
        <w:numPr>
          <w:ilvl w:val="1"/>
          <w:numId w:val="21"/>
        </w:numPr>
        <w:spacing w:after="120"/>
        <w:rPr>
          <w:rFonts w:ascii="Arial" w:hAnsi="Arial" w:cs="Arial"/>
          <w:color w:val="000000" w:themeColor="text1"/>
          <w:sz w:val="22"/>
          <w:szCs w:val="22"/>
        </w:rPr>
      </w:pPr>
      <w:r w:rsidRPr="2336AB32">
        <w:rPr>
          <w:rFonts w:ascii="Arial" w:eastAsia="Times New Roman" w:hAnsi="Arial" w:cs="Arial"/>
          <w:color w:val="000000" w:themeColor="text1"/>
          <w:sz w:val="22"/>
          <w:szCs w:val="22"/>
          <w:lang w:eastAsia="fr-FR"/>
        </w:rPr>
        <w:t xml:space="preserve">Il transmet au COPIL fédéral l’ensemble </w:t>
      </w:r>
      <w:r w:rsidR="00000E08" w:rsidRPr="2336AB32">
        <w:rPr>
          <w:rFonts w:ascii="Arial" w:hAnsi="Arial" w:cs="Arial"/>
          <w:color w:val="000000" w:themeColor="text1"/>
          <w:sz w:val="22"/>
          <w:szCs w:val="22"/>
        </w:rPr>
        <w:t>d</w:t>
      </w:r>
      <w:r w:rsidRPr="2336AB32">
        <w:rPr>
          <w:rFonts w:ascii="Arial" w:eastAsia="Times New Roman" w:hAnsi="Arial" w:cs="Arial"/>
          <w:color w:val="000000" w:themeColor="text1"/>
          <w:sz w:val="22"/>
          <w:szCs w:val="22"/>
          <w:lang w:eastAsia="fr-FR"/>
        </w:rPr>
        <w:t>es propositions d’accompagnement</w:t>
      </w:r>
      <w:r w:rsidR="00000E08" w:rsidRPr="2336AB32">
        <w:rPr>
          <w:rFonts w:ascii="Arial" w:hAnsi="Arial" w:cs="Arial"/>
          <w:color w:val="000000" w:themeColor="text1"/>
          <w:sz w:val="22"/>
          <w:szCs w:val="22"/>
        </w:rPr>
        <w:t xml:space="preserve"> </w:t>
      </w:r>
      <w:r w:rsidRPr="2336AB32">
        <w:rPr>
          <w:rFonts w:ascii="Arial" w:eastAsia="Times New Roman" w:hAnsi="Arial" w:cs="Arial"/>
          <w:color w:val="000000" w:themeColor="text1"/>
          <w:sz w:val="22"/>
          <w:szCs w:val="22"/>
          <w:lang w:eastAsia="fr-FR"/>
        </w:rPr>
        <w:t xml:space="preserve">financier des projets </w:t>
      </w:r>
      <w:r w:rsidR="5D15699E" w:rsidRPr="2336AB32">
        <w:rPr>
          <w:rFonts w:ascii="Arial" w:eastAsia="Times New Roman" w:hAnsi="Arial" w:cs="Arial"/>
          <w:color w:val="000000" w:themeColor="text1"/>
          <w:sz w:val="22"/>
          <w:szCs w:val="22"/>
          <w:lang w:eastAsia="fr-FR"/>
        </w:rPr>
        <w:t xml:space="preserve">de </w:t>
      </w:r>
      <w:r w:rsidRPr="2336AB32">
        <w:rPr>
          <w:rFonts w:ascii="Arial" w:eastAsia="Times New Roman" w:hAnsi="Arial" w:cs="Arial"/>
          <w:color w:val="000000" w:themeColor="text1"/>
          <w:sz w:val="22"/>
          <w:szCs w:val="22"/>
          <w:lang w:eastAsia="fr-FR"/>
        </w:rPr>
        <w:t>clubs</w:t>
      </w:r>
    </w:p>
    <w:p w14:paraId="684C31F4" w14:textId="111DEDA9" w:rsidR="000A0820" w:rsidRDefault="000A0820">
      <w:pPr>
        <w:rPr>
          <w:rFonts w:ascii="Arial" w:eastAsia="Times New Roman" w:hAnsi="Arial" w:cs="Arial"/>
          <w:b/>
          <w:bCs/>
          <w:color w:val="000000" w:themeColor="text1"/>
          <w:sz w:val="22"/>
          <w:szCs w:val="22"/>
          <w:lang w:eastAsia="fr-FR"/>
        </w:rPr>
      </w:pPr>
      <w:r w:rsidRPr="000A0820">
        <w:rPr>
          <w:rFonts w:ascii="Arial" w:eastAsia="Times New Roman" w:hAnsi="Arial" w:cs="Arial"/>
          <w:b/>
          <w:bCs/>
          <w:color w:val="000000" w:themeColor="text1"/>
          <w:sz w:val="22"/>
          <w:szCs w:val="22"/>
          <w:lang w:eastAsia="fr-FR"/>
        </w:rPr>
        <w:t>Instruction d’un dossier :</w:t>
      </w:r>
      <w:r w:rsidR="00583A00">
        <w:rPr>
          <w:rFonts w:ascii="Arial" w:eastAsia="Times New Roman" w:hAnsi="Arial" w:cs="Arial"/>
          <w:b/>
          <w:bCs/>
          <w:color w:val="000000" w:themeColor="text1"/>
          <w:sz w:val="22"/>
          <w:szCs w:val="22"/>
          <w:lang w:eastAsia="fr-FR"/>
        </w:rPr>
        <w:t xml:space="preserve"> Vérifier la présence des pièces suivantes :</w:t>
      </w:r>
    </w:p>
    <w:p w14:paraId="189D0A33" w14:textId="5B9D0E88" w:rsidR="000A0820" w:rsidRDefault="000A0820" w:rsidP="000A0820">
      <w:pPr>
        <w:pStyle w:val="Paragraphedeliste"/>
        <w:numPr>
          <w:ilvl w:val="2"/>
          <w:numId w:val="21"/>
        </w:numPr>
        <w:rPr>
          <w:rFonts w:ascii="Arial" w:eastAsia="Times New Roman" w:hAnsi="Arial" w:cs="Arial"/>
          <w:b/>
          <w:bCs/>
          <w:color w:val="000000" w:themeColor="text1"/>
          <w:sz w:val="22"/>
          <w:szCs w:val="22"/>
          <w:lang w:eastAsia="fr-FR"/>
        </w:rPr>
      </w:pPr>
      <w:r>
        <w:rPr>
          <w:rFonts w:ascii="Arial" w:eastAsia="Times New Roman" w:hAnsi="Arial" w:cs="Arial"/>
          <w:b/>
          <w:bCs/>
          <w:color w:val="000000" w:themeColor="text1"/>
          <w:sz w:val="22"/>
          <w:szCs w:val="22"/>
          <w:lang w:eastAsia="fr-FR"/>
        </w:rPr>
        <w:t>Le compte rendu financier de subvention 2020</w:t>
      </w:r>
    </w:p>
    <w:p w14:paraId="3343669A" w14:textId="56DC8736" w:rsidR="000A0820" w:rsidRDefault="000A0820" w:rsidP="000A0820">
      <w:pPr>
        <w:pStyle w:val="Paragraphedeliste"/>
        <w:numPr>
          <w:ilvl w:val="2"/>
          <w:numId w:val="21"/>
        </w:numPr>
        <w:rPr>
          <w:rFonts w:ascii="Arial" w:eastAsia="Times New Roman" w:hAnsi="Arial" w:cs="Arial"/>
          <w:b/>
          <w:bCs/>
          <w:color w:val="000000" w:themeColor="text1"/>
          <w:sz w:val="22"/>
          <w:szCs w:val="22"/>
          <w:lang w:eastAsia="fr-FR"/>
        </w:rPr>
      </w:pPr>
      <w:r>
        <w:rPr>
          <w:rFonts w:ascii="Arial" w:eastAsia="Times New Roman" w:hAnsi="Arial" w:cs="Arial"/>
          <w:b/>
          <w:bCs/>
          <w:color w:val="000000" w:themeColor="text1"/>
          <w:sz w:val="22"/>
          <w:szCs w:val="22"/>
          <w:lang w:eastAsia="fr-FR"/>
        </w:rPr>
        <w:t xml:space="preserve">le formulaire demande de subvention 2021 intégralement </w:t>
      </w:r>
      <w:r w:rsidR="00583A00">
        <w:rPr>
          <w:rFonts w:ascii="Arial" w:eastAsia="Times New Roman" w:hAnsi="Arial" w:cs="Arial"/>
          <w:b/>
          <w:bCs/>
          <w:color w:val="000000" w:themeColor="text1"/>
          <w:sz w:val="22"/>
          <w:szCs w:val="22"/>
          <w:lang w:eastAsia="fr-FR"/>
        </w:rPr>
        <w:t>complété</w:t>
      </w:r>
      <w:r w:rsidR="008A3A24">
        <w:rPr>
          <w:rFonts w:ascii="Arial" w:eastAsia="Times New Roman" w:hAnsi="Arial" w:cs="Arial"/>
          <w:b/>
          <w:bCs/>
          <w:color w:val="000000" w:themeColor="text1"/>
          <w:sz w:val="22"/>
          <w:szCs w:val="22"/>
          <w:lang w:eastAsia="fr-FR"/>
        </w:rPr>
        <w:t xml:space="preserve"> (voir le formulaire d’aide :</w:t>
      </w:r>
      <w:r w:rsidR="008A3A24" w:rsidRPr="008A3A24">
        <w:t xml:space="preserve"> </w:t>
      </w:r>
      <w:hyperlink r:id="rId13" w:history="1">
        <w:r w:rsidR="00583A00" w:rsidRPr="00B960A8">
          <w:rPr>
            <w:rStyle w:val="Lienhypertexte"/>
            <w:rFonts w:ascii="Arial" w:eastAsia="Times New Roman" w:hAnsi="Arial" w:cs="Arial"/>
            <w:b/>
            <w:bCs/>
            <w:sz w:val="22"/>
            <w:szCs w:val="22"/>
            <w:lang w:eastAsia="fr-FR"/>
          </w:rPr>
          <w:t>https://www.formulaires.service)public.fr/gf/getNotice.do?cerfaNotice=51781&amp;cerfaFormulaire=12156</w:t>
        </w:r>
      </w:hyperlink>
      <w:r w:rsidR="008A3A24">
        <w:rPr>
          <w:rFonts w:ascii="Arial" w:eastAsia="Times New Roman" w:hAnsi="Arial" w:cs="Arial"/>
          <w:b/>
          <w:bCs/>
          <w:color w:val="000000" w:themeColor="text1"/>
          <w:sz w:val="22"/>
          <w:szCs w:val="22"/>
          <w:lang w:eastAsia="fr-FR"/>
        </w:rPr>
        <w:t xml:space="preserve"> </w:t>
      </w:r>
    </w:p>
    <w:p w14:paraId="4D8A2A64" w14:textId="14B0D554" w:rsidR="008A3A24" w:rsidRDefault="008A3A24" w:rsidP="000A0820">
      <w:pPr>
        <w:pStyle w:val="Paragraphedeliste"/>
        <w:numPr>
          <w:ilvl w:val="2"/>
          <w:numId w:val="21"/>
        </w:numPr>
        <w:rPr>
          <w:rFonts w:ascii="Arial" w:eastAsia="Times New Roman" w:hAnsi="Arial" w:cs="Arial"/>
          <w:b/>
          <w:bCs/>
          <w:color w:val="000000" w:themeColor="text1"/>
          <w:sz w:val="22"/>
          <w:szCs w:val="22"/>
          <w:lang w:eastAsia="fr-FR"/>
        </w:rPr>
      </w:pPr>
      <w:r>
        <w:rPr>
          <w:rFonts w:ascii="Arial" w:eastAsia="Times New Roman" w:hAnsi="Arial" w:cs="Arial"/>
          <w:b/>
          <w:bCs/>
          <w:color w:val="000000" w:themeColor="text1"/>
          <w:sz w:val="22"/>
          <w:szCs w:val="22"/>
          <w:lang w:eastAsia="fr-FR"/>
        </w:rPr>
        <w:t>RIB de l’association joint</w:t>
      </w:r>
    </w:p>
    <w:p w14:paraId="774E3B25" w14:textId="5BAD2BC5" w:rsidR="008D69BD" w:rsidRDefault="008D69BD" w:rsidP="000A0820">
      <w:pPr>
        <w:pStyle w:val="Paragraphedeliste"/>
        <w:numPr>
          <w:ilvl w:val="2"/>
          <w:numId w:val="21"/>
        </w:numPr>
        <w:rPr>
          <w:rFonts w:ascii="Arial" w:eastAsia="Times New Roman" w:hAnsi="Arial" w:cs="Arial"/>
          <w:b/>
          <w:bCs/>
          <w:color w:val="000000" w:themeColor="text1"/>
          <w:sz w:val="22"/>
          <w:szCs w:val="22"/>
          <w:lang w:eastAsia="fr-FR"/>
        </w:rPr>
      </w:pPr>
      <w:r w:rsidRPr="000A0820">
        <w:rPr>
          <w:rFonts w:ascii="Arial" w:eastAsia="Times New Roman" w:hAnsi="Arial" w:cs="Arial"/>
          <w:b/>
          <w:bCs/>
          <w:color w:val="000000" w:themeColor="text1"/>
          <w:sz w:val="22"/>
          <w:szCs w:val="22"/>
          <w:lang w:eastAsia="fr-FR"/>
        </w:rPr>
        <w:br w:type="page"/>
      </w:r>
    </w:p>
    <w:p w14:paraId="1D75133D" w14:textId="77777777" w:rsidR="00D73554" w:rsidRPr="000A0820" w:rsidRDefault="00D73554" w:rsidP="000A0820">
      <w:pPr>
        <w:pStyle w:val="Paragraphedeliste"/>
        <w:numPr>
          <w:ilvl w:val="2"/>
          <w:numId w:val="21"/>
        </w:numPr>
        <w:rPr>
          <w:rFonts w:ascii="Arial" w:eastAsia="Times New Roman" w:hAnsi="Arial" w:cs="Arial"/>
          <w:b/>
          <w:bCs/>
          <w:color w:val="000000" w:themeColor="text1"/>
          <w:sz w:val="22"/>
          <w:szCs w:val="22"/>
          <w:lang w:eastAsia="fr-FR"/>
        </w:rPr>
      </w:pPr>
    </w:p>
    <w:p w14:paraId="1E826EF1" w14:textId="329FA850" w:rsidR="00D32FB2" w:rsidRPr="007E1487" w:rsidRDefault="00F43B55" w:rsidP="007E1487">
      <w:pPr>
        <w:pStyle w:val="Titre1"/>
        <w:jc w:val="center"/>
        <w:rPr>
          <w:rFonts w:ascii="Arial Black" w:hAnsi="Arial Black"/>
          <w:b/>
          <w:bCs/>
        </w:rPr>
      </w:pPr>
      <w:r>
        <w:rPr>
          <w:rFonts w:ascii="Arial Black" w:hAnsi="Arial Black"/>
          <w:b/>
          <w:bCs/>
        </w:rPr>
        <w:t>5</w:t>
      </w:r>
      <w:r w:rsidR="00D32FB2" w:rsidRPr="007E1487">
        <w:rPr>
          <w:rFonts w:ascii="Arial Black" w:hAnsi="Arial Black"/>
          <w:b/>
          <w:bCs/>
        </w:rPr>
        <w:t xml:space="preserve"> – Calendrier &amp; temps forts</w:t>
      </w:r>
    </w:p>
    <w:tbl>
      <w:tblPr>
        <w:tblStyle w:val="Grilledutableau"/>
        <w:tblW w:w="0" w:type="auto"/>
        <w:jc w:val="center"/>
        <w:tblLook w:val="04A0" w:firstRow="1" w:lastRow="0" w:firstColumn="1" w:lastColumn="0" w:noHBand="0" w:noVBand="1"/>
      </w:tblPr>
      <w:tblGrid>
        <w:gridCol w:w="3823"/>
        <w:gridCol w:w="2126"/>
        <w:gridCol w:w="4253"/>
      </w:tblGrid>
      <w:tr w:rsidR="00D32FB2" w:rsidRPr="00C872B0" w14:paraId="51E426FF" w14:textId="77777777" w:rsidTr="2336AB32">
        <w:trPr>
          <w:jc w:val="center"/>
        </w:trPr>
        <w:tc>
          <w:tcPr>
            <w:tcW w:w="3823" w:type="dxa"/>
          </w:tcPr>
          <w:p w14:paraId="0CE6D8DD" w14:textId="77777777" w:rsidR="00D32FB2" w:rsidRPr="00C872B0" w:rsidRDefault="00D32FB2" w:rsidP="00BE64BE">
            <w:pPr>
              <w:tabs>
                <w:tab w:val="left" w:pos="142"/>
              </w:tabs>
              <w:spacing w:after="160" w:line="259" w:lineRule="auto"/>
              <w:ind w:left="310" w:right="55" w:hanging="310"/>
              <w:rPr>
                <w:rFonts w:ascii="Arial" w:hAnsi="Arial" w:cs="Arial"/>
                <w:b/>
                <w:bCs/>
                <w:sz w:val="24"/>
                <w:szCs w:val="24"/>
              </w:rPr>
            </w:pPr>
            <w:r w:rsidRPr="00C872B0">
              <w:rPr>
                <w:rFonts w:ascii="Arial" w:hAnsi="Arial" w:cs="Arial"/>
                <w:b/>
                <w:bCs/>
                <w:sz w:val="24"/>
                <w:szCs w:val="24"/>
              </w:rPr>
              <w:t>Actions</w:t>
            </w:r>
          </w:p>
        </w:tc>
        <w:tc>
          <w:tcPr>
            <w:tcW w:w="2126" w:type="dxa"/>
          </w:tcPr>
          <w:p w14:paraId="0F1A4A70" w14:textId="67B175E9" w:rsidR="00D32FB2" w:rsidRPr="00C872B0" w:rsidRDefault="00D32FB2" w:rsidP="00BE64BE">
            <w:pPr>
              <w:tabs>
                <w:tab w:val="left" w:pos="142"/>
              </w:tabs>
              <w:spacing w:after="160" w:line="259" w:lineRule="auto"/>
              <w:ind w:right="55"/>
              <w:rPr>
                <w:rFonts w:ascii="Arial" w:hAnsi="Arial" w:cs="Arial"/>
                <w:b/>
                <w:bCs/>
                <w:sz w:val="24"/>
                <w:szCs w:val="24"/>
              </w:rPr>
            </w:pPr>
            <w:r w:rsidRPr="2C4F54E5">
              <w:rPr>
                <w:rFonts w:ascii="Arial" w:hAnsi="Arial" w:cs="Arial"/>
                <w:b/>
                <w:bCs/>
                <w:sz w:val="24"/>
                <w:szCs w:val="24"/>
              </w:rPr>
              <w:t xml:space="preserve">Dates / </w:t>
            </w:r>
            <w:r w:rsidR="58442B32" w:rsidRPr="2C4F54E5">
              <w:rPr>
                <w:rFonts w:ascii="Arial" w:hAnsi="Arial" w:cs="Arial"/>
                <w:b/>
                <w:bCs/>
                <w:sz w:val="24"/>
                <w:szCs w:val="24"/>
              </w:rPr>
              <w:t>P</w:t>
            </w:r>
            <w:r w:rsidRPr="2C4F54E5">
              <w:rPr>
                <w:rFonts w:ascii="Arial" w:hAnsi="Arial" w:cs="Arial"/>
                <w:b/>
                <w:bCs/>
                <w:sz w:val="24"/>
                <w:szCs w:val="24"/>
              </w:rPr>
              <w:t>ériodes</w:t>
            </w:r>
          </w:p>
        </w:tc>
        <w:tc>
          <w:tcPr>
            <w:tcW w:w="4253" w:type="dxa"/>
          </w:tcPr>
          <w:p w14:paraId="7EA66E58" w14:textId="77777777" w:rsidR="00D32FB2" w:rsidRPr="00C872B0" w:rsidRDefault="00D32FB2" w:rsidP="00BE64BE">
            <w:pPr>
              <w:tabs>
                <w:tab w:val="left" w:pos="142"/>
              </w:tabs>
              <w:spacing w:after="160" w:line="259" w:lineRule="auto"/>
              <w:ind w:right="55"/>
              <w:rPr>
                <w:rFonts w:ascii="Arial" w:hAnsi="Arial" w:cs="Arial"/>
                <w:b/>
                <w:bCs/>
                <w:sz w:val="24"/>
                <w:szCs w:val="24"/>
              </w:rPr>
            </w:pPr>
            <w:r w:rsidRPr="00C872B0">
              <w:rPr>
                <w:rFonts w:ascii="Arial" w:hAnsi="Arial" w:cs="Arial"/>
                <w:b/>
                <w:bCs/>
                <w:sz w:val="24"/>
                <w:szCs w:val="24"/>
              </w:rPr>
              <w:t>Objet</w:t>
            </w:r>
          </w:p>
        </w:tc>
      </w:tr>
      <w:tr w:rsidR="00D32FB2" w:rsidRPr="00C872B0" w14:paraId="012A2A74" w14:textId="77777777" w:rsidTr="2336AB32">
        <w:trPr>
          <w:jc w:val="center"/>
        </w:trPr>
        <w:tc>
          <w:tcPr>
            <w:tcW w:w="3823" w:type="dxa"/>
          </w:tcPr>
          <w:p w14:paraId="38B8D662" w14:textId="77777777" w:rsidR="00D32FB2" w:rsidRDefault="00D32FB2" w:rsidP="00BE64BE">
            <w:pPr>
              <w:tabs>
                <w:tab w:val="left" w:pos="142"/>
              </w:tabs>
              <w:spacing w:line="259" w:lineRule="auto"/>
              <w:ind w:right="55"/>
              <w:rPr>
                <w:rFonts w:ascii="Arial" w:hAnsi="Arial" w:cs="Arial"/>
                <w:b/>
                <w:bCs/>
              </w:rPr>
            </w:pPr>
            <w:r w:rsidRPr="00C872B0">
              <w:rPr>
                <w:rFonts w:ascii="Arial" w:hAnsi="Arial" w:cs="Arial"/>
                <w:b/>
                <w:bCs/>
              </w:rPr>
              <w:t>Lancement de la communication sur la campagne</w:t>
            </w:r>
            <w:r>
              <w:rPr>
                <w:rFonts w:ascii="Arial" w:hAnsi="Arial" w:cs="Arial"/>
                <w:b/>
                <w:bCs/>
              </w:rPr>
              <w:t xml:space="preserve"> </w:t>
            </w:r>
          </w:p>
          <w:p w14:paraId="26054DF6" w14:textId="77777777" w:rsidR="00D32FB2" w:rsidRPr="00C872B0" w:rsidRDefault="00D32FB2" w:rsidP="00BE64BE">
            <w:pPr>
              <w:tabs>
                <w:tab w:val="left" w:pos="142"/>
              </w:tabs>
              <w:spacing w:line="259" w:lineRule="auto"/>
              <w:ind w:right="55"/>
              <w:rPr>
                <w:rFonts w:ascii="Arial" w:hAnsi="Arial" w:cs="Arial"/>
                <w:b/>
                <w:bCs/>
              </w:rPr>
            </w:pPr>
            <w:r>
              <w:rPr>
                <w:rFonts w:ascii="Arial" w:hAnsi="Arial" w:cs="Arial"/>
                <w:b/>
                <w:bCs/>
              </w:rPr>
              <w:t>Envoi de la note de cadrage</w:t>
            </w:r>
          </w:p>
        </w:tc>
        <w:tc>
          <w:tcPr>
            <w:tcW w:w="2126" w:type="dxa"/>
            <w:vAlign w:val="center"/>
          </w:tcPr>
          <w:p w14:paraId="348CA079" w14:textId="51DABE24" w:rsidR="00D32FB2" w:rsidRPr="00C872B0" w:rsidRDefault="00115BD1" w:rsidP="00BE64BE">
            <w:pPr>
              <w:tabs>
                <w:tab w:val="left" w:pos="142"/>
              </w:tabs>
              <w:spacing w:after="160" w:line="259" w:lineRule="auto"/>
              <w:ind w:right="55"/>
              <w:rPr>
                <w:rFonts w:ascii="Arial" w:hAnsi="Arial" w:cs="Arial"/>
                <w:b/>
                <w:bCs/>
              </w:rPr>
            </w:pPr>
            <w:r>
              <w:rPr>
                <w:rFonts w:ascii="Arial" w:hAnsi="Arial" w:cs="Arial"/>
                <w:b/>
                <w:bCs/>
              </w:rPr>
              <w:t>12 mars</w:t>
            </w:r>
          </w:p>
        </w:tc>
        <w:tc>
          <w:tcPr>
            <w:tcW w:w="4253" w:type="dxa"/>
          </w:tcPr>
          <w:p w14:paraId="11F50E16" w14:textId="7F2A185A" w:rsidR="00D32FB2" w:rsidRPr="00C872B0" w:rsidRDefault="00D32FB2" w:rsidP="00BE64BE">
            <w:pPr>
              <w:tabs>
                <w:tab w:val="left" w:pos="142"/>
              </w:tabs>
              <w:spacing w:after="160" w:line="259" w:lineRule="auto"/>
              <w:ind w:right="55"/>
              <w:rPr>
                <w:rFonts w:ascii="Arial" w:hAnsi="Arial" w:cs="Arial"/>
                <w:b/>
                <w:bCs/>
              </w:rPr>
            </w:pPr>
            <w:r w:rsidRPr="2C4F54E5">
              <w:rPr>
                <w:rFonts w:ascii="Arial" w:hAnsi="Arial" w:cs="Arial"/>
                <w:b/>
                <w:bCs/>
              </w:rPr>
              <w:t xml:space="preserve">Communication par mail aux </w:t>
            </w:r>
            <w:r w:rsidR="024EB74C" w:rsidRPr="2C4F54E5">
              <w:rPr>
                <w:rFonts w:ascii="Arial" w:hAnsi="Arial" w:cs="Arial"/>
                <w:b/>
                <w:bCs/>
              </w:rPr>
              <w:t>C</w:t>
            </w:r>
            <w:r w:rsidRPr="2C4F54E5">
              <w:rPr>
                <w:rFonts w:ascii="Arial" w:hAnsi="Arial" w:cs="Arial"/>
                <w:b/>
                <w:bCs/>
              </w:rPr>
              <w:t xml:space="preserve">lubs, </w:t>
            </w:r>
            <w:r w:rsidR="61B408E9" w:rsidRPr="2C4F54E5">
              <w:rPr>
                <w:rFonts w:ascii="Arial" w:hAnsi="Arial" w:cs="Arial"/>
                <w:b/>
                <w:bCs/>
              </w:rPr>
              <w:t>C</w:t>
            </w:r>
            <w:r w:rsidRPr="2C4F54E5">
              <w:rPr>
                <w:rFonts w:ascii="Arial" w:hAnsi="Arial" w:cs="Arial"/>
                <w:b/>
                <w:bCs/>
              </w:rPr>
              <w:t>omités, Ligues.</w:t>
            </w:r>
          </w:p>
        </w:tc>
      </w:tr>
      <w:tr w:rsidR="00AC30DF" w:rsidRPr="00C872B0" w14:paraId="1C085AD0" w14:textId="77777777" w:rsidTr="2336AB32">
        <w:trPr>
          <w:jc w:val="center"/>
        </w:trPr>
        <w:tc>
          <w:tcPr>
            <w:tcW w:w="3823" w:type="dxa"/>
            <w:vAlign w:val="center"/>
          </w:tcPr>
          <w:p w14:paraId="5A746616" w14:textId="1A3E879F" w:rsidR="00AC30DF" w:rsidRPr="00115BD1" w:rsidRDefault="00AC30DF" w:rsidP="2C4F54E5">
            <w:pPr>
              <w:tabs>
                <w:tab w:val="left" w:pos="142"/>
              </w:tabs>
              <w:spacing w:after="160" w:line="259" w:lineRule="auto"/>
              <w:ind w:right="55"/>
              <w:rPr>
                <w:rFonts w:ascii="Arial" w:hAnsi="Arial" w:cs="Arial"/>
                <w:b/>
                <w:bCs/>
                <w:color w:val="FF0000"/>
              </w:rPr>
            </w:pPr>
          </w:p>
        </w:tc>
        <w:tc>
          <w:tcPr>
            <w:tcW w:w="2126" w:type="dxa"/>
            <w:vAlign w:val="center"/>
          </w:tcPr>
          <w:p w14:paraId="3E7D47EA" w14:textId="5D747429" w:rsidR="00AC30DF" w:rsidRPr="00115BD1" w:rsidRDefault="00210C75" w:rsidP="00BE64BE">
            <w:pPr>
              <w:tabs>
                <w:tab w:val="left" w:pos="142"/>
              </w:tabs>
              <w:spacing w:after="160" w:line="259" w:lineRule="auto"/>
              <w:ind w:right="55"/>
              <w:rPr>
                <w:rFonts w:ascii="Arial" w:hAnsi="Arial" w:cs="Arial"/>
                <w:b/>
                <w:bCs/>
                <w:color w:val="FF0000"/>
              </w:rPr>
            </w:pPr>
            <w:r w:rsidRPr="00115BD1">
              <w:rPr>
                <w:rFonts w:ascii="Arial" w:hAnsi="Arial" w:cs="Arial"/>
                <w:b/>
                <w:bCs/>
                <w:color w:val="FF0000"/>
              </w:rPr>
              <w:t>16 MARS</w:t>
            </w:r>
            <w:r w:rsidR="00AC30DF" w:rsidRPr="00115BD1">
              <w:rPr>
                <w:rFonts w:ascii="Arial" w:hAnsi="Arial" w:cs="Arial"/>
                <w:b/>
                <w:bCs/>
                <w:color w:val="FF0000"/>
              </w:rPr>
              <w:t xml:space="preserve"> 202</w:t>
            </w:r>
            <w:r w:rsidR="006A6D37" w:rsidRPr="00115BD1">
              <w:rPr>
                <w:rFonts w:ascii="Arial" w:hAnsi="Arial" w:cs="Arial"/>
                <w:b/>
                <w:bCs/>
                <w:color w:val="FF0000"/>
              </w:rPr>
              <w:t>1</w:t>
            </w:r>
          </w:p>
        </w:tc>
        <w:tc>
          <w:tcPr>
            <w:tcW w:w="4253" w:type="dxa"/>
          </w:tcPr>
          <w:p w14:paraId="673CA164" w14:textId="4079B407" w:rsidR="00AC30DF" w:rsidRPr="00115BD1" w:rsidRDefault="00AC30DF" w:rsidP="073C2060">
            <w:pPr>
              <w:tabs>
                <w:tab w:val="left" w:pos="142"/>
              </w:tabs>
              <w:spacing w:after="160" w:line="259" w:lineRule="auto"/>
              <w:ind w:right="55"/>
              <w:rPr>
                <w:rFonts w:ascii="Arial" w:hAnsi="Arial" w:cs="Arial"/>
                <w:b/>
                <w:bCs/>
                <w:color w:val="FF0000"/>
              </w:rPr>
            </w:pPr>
            <w:r w:rsidRPr="00115BD1">
              <w:rPr>
                <w:rFonts w:ascii="Arial" w:hAnsi="Arial" w:cs="Arial"/>
                <w:b/>
                <w:bCs/>
                <w:color w:val="FF0000"/>
              </w:rPr>
              <w:t>Date de lancement de la campagne</w:t>
            </w:r>
            <w:r w:rsidR="0045366D" w:rsidRPr="00115BD1">
              <w:rPr>
                <w:rFonts w:ascii="Arial" w:hAnsi="Arial" w:cs="Arial"/>
                <w:b/>
                <w:bCs/>
                <w:color w:val="FF0000"/>
              </w:rPr>
              <w:t xml:space="preserve"> de</w:t>
            </w:r>
            <w:r w:rsidRPr="00115BD1">
              <w:rPr>
                <w:rFonts w:ascii="Arial" w:hAnsi="Arial" w:cs="Arial"/>
                <w:b/>
                <w:bCs/>
                <w:color w:val="FF0000"/>
              </w:rPr>
              <w:t xml:space="preserve"> </w:t>
            </w:r>
            <w:r w:rsidR="0045366D" w:rsidRPr="00115BD1">
              <w:rPr>
                <w:rFonts w:ascii="Arial" w:hAnsi="Arial" w:cs="Arial"/>
                <w:b/>
                <w:bCs/>
                <w:color w:val="FF0000"/>
              </w:rPr>
              <w:t>Labellisation</w:t>
            </w:r>
            <w:r w:rsidRPr="00115BD1">
              <w:rPr>
                <w:rFonts w:ascii="Arial" w:hAnsi="Arial" w:cs="Arial"/>
                <w:b/>
                <w:bCs/>
                <w:color w:val="FF0000"/>
              </w:rPr>
              <w:t xml:space="preserve"> 202</w:t>
            </w:r>
            <w:r w:rsidR="006A6D37" w:rsidRPr="00115BD1">
              <w:rPr>
                <w:rFonts w:ascii="Arial" w:hAnsi="Arial" w:cs="Arial"/>
                <w:b/>
                <w:bCs/>
                <w:color w:val="FF0000"/>
              </w:rPr>
              <w:t>1</w:t>
            </w:r>
          </w:p>
        </w:tc>
      </w:tr>
      <w:tr w:rsidR="00D32FB2" w:rsidRPr="00C872B0" w14:paraId="03574E54" w14:textId="77777777" w:rsidTr="2336AB32">
        <w:trPr>
          <w:jc w:val="center"/>
        </w:trPr>
        <w:tc>
          <w:tcPr>
            <w:tcW w:w="3823" w:type="dxa"/>
            <w:vAlign w:val="center"/>
          </w:tcPr>
          <w:p w14:paraId="00946C2D" w14:textId="22D5647F" w:rsidR="00D32FB2" w:rsidRPr="00C872B0" w:rsidRDefault="00D32FB2" w:rsidP="2C4F54E5">
            <w:pPr>
              <w:tabs>
                <w:tab w:val="left" w:pos="142"/>
              </w:tabs>
              <w:spacing w:after="160" w:line="259" w:lineRule="auto"/>
              <w:ind w:right="55"/>
              <w:rPr>
                <w:rFonts w:ascii="Arial" w:hAnsi="Arial" w:cs="Arial"/>
                <w:b/>
                <w:bCs/>
              </w:rPr>
            </w:pPr>
            <w:r w:rsidRPr="2C4F54E5">
              <w:rPr>
                <w:rFonts w:ascii="Arial" w:hAnsi="Arial" w:cs="Arial"/>
                <w:b/>
                <w:bCs/>
              </w:rPr>
              <w:t>Dépôt des dossiers de demande de subvention</w:t>
            </w:r>
            <w:r w:rsidR="7012744E" w:rsidRPr="2C4F54E5">
              <w:rPr>
                <w:rFonts w:ascii="Arial" w:hAnsi="Arial" w:cs="Arial"/>
                <w:b/>
                <w:bCs/>
              </w:rPr>
              <w:t xml:space="preserve"> </w:t>
            </w:r>
            <w:r w:rsidR="00E8602F">
              <w:rPr>
                <w:rFonts w:ascii="Arial" w:hAnsi="Arial" w:cs="Arial"/>
                <w:b/>
                <w:bCs/>
              </w:rPr>
              <w:t>dans les structures concernées</w:t>
            </w:r>
          </w:p>
        </w:tc>
        <w:tc>
          <w:tcPr>
            <w:tcW w:w="2126" w:type="dxa"/>
            <w:vAlign w:val="center"/>
          </w:tcPr>
          <w:p w14:paraId="5906BB4F" w14:textId="7394F327" w:rsidR="00D32FB2" w:rsidRPr="00C872B0" w:rsidRDefault="00210C75" w:rsidP="00BE64BE">
            <w:pPr>
              <w:tabs>
                <w:tab w:val="left" w:pos="142"/>
              </w:tabs>
              <w:spacing w:after="160" w:line="259" w:lineRule="auto"/>
              <w:ind w:right="55"/>
              <w:rPr>
                <w:rFonts w:ascii="Arial" w:hAnsi="Arial" w:cs="Arial"/>
                <w:b/>
                <w:bCs/>
              </w:rPr>
            </w:pPr>
            <w:r w:rsidRPr="00ED46DA">
              <w:rPr>
                <w:rFonts w:ascii="Arial" w:hAnsi="Arial" w:cs="Arial"/>
                <w:b/>
                <w:bCs/>
              </w:rPr>
              <w:t>1</w:t>
            </w:r>
            <w:r w:rsidRPr="00ED46DA">
              <w:rPr>
                <w:rFonts w:ascii="Arial" w:hAnsi="Arial" w:cs="Arial"/>
                <w:b/>
                <w:bCs/>
                <w:vertAlign w:val="superscript"/>
              </w:rPr>
              <w:t>er</w:t>
            </w:r>
            <w:r w:rsidRPr="00ED46DA">
              <w:rPr>
                <w:rFonts w:ascii="Arial" w:hAnsi="Arial" w:cs="Arial"/>
                <w:b/>
                <w:bCs/>
              </w:rPr>
              <w:t xml:space="preserve"> avril </w:t>
            </w:r>
            <w:r w:rsidR="00D32FB2" w:rsidRPr="00ED46DA">
              <w:rPr>
                <w:rFonts w:ascii="Arial" w:hAnsi="Arial" w:cs="Arial"/>
                <w:b/>
                <w:bCs/>
              </w:rPr>
              <w:t xml:space="preserve">– </w:t>
            </w:r>
            <w:r w:rsidR="00AC30DF" w:rsidRPr="00ED46DA">
              <w:rPr>
                <w:rFonts w:ascii="Arial" w:hAnsi="Arial" w:cs="Arial"/>
                <w:b/>
                <w:bCs/>
              </w:rPr>
              <w:t>1</w:t>
            </w:r>
            <w:r w:rsidRPr="00ED46DA">
              <w:rPr>
                <w:rFonts w:ascii="Arial" w:hAnsi="Arial" w:cs="Arial"/>
                <w:b/>
                <w:bCs/>
              </w:rPr>
              <w:t>4</w:t>
            </w:r>
            <w:r w:rsidR="00AC30DF" w:rsidRPr="00ED46DA">
              <w:rPr>
                <w:rFonts w:ascii="Arial" w:hAnsi="Arial" w:cs="Arial"/>
                <w:b/>
                <w:bCs/>
              </w:rPr>
              <w:t xml:space="preserve"> mai</w:t>
            </w:r>
          </w:p>
        </w:tc>
        <w:tc>
          <w:tcPr>
            <w:tcW w:w="4253" w:type="dxa"/>
          </w:tcPr>
          <w:p w14:paraId="724CB20B" w14:textId="3A99C470" w:rsidR="00D32FB2" w:rsidRPr="00C872B0" w:rsidRDefault="41C882A0" w:rsidP="073C2060">
            <w:pPr>
              <w:tabs>
                <w:tab w:val="left" w:pos="142"/>
              </w:tabs>
              <w:spacing w:after="160" w:line="259" w:lineRule="auto"/>
              <w:ind w:right="55"/>
              <w:rPr>
                <w:rFonts w:ascii="Arial" w:hAnsi="Arial" w:cs="Arial"/>
                <w:b/>
                <w:bCs/>
              </w:rPr>
            </w:pPr>
            <w:r w:rsidRPr="2336AB32">
              <w:rPr>
                <w:rFonts w:ascii="Arial" w:hAnsi="Arial" w:cs="Arial"/>
                <w:b/>
                <w:bCs/>
              </w:rPr>
              <w:t xml:space="preserve">Il est important de retourner vos dossiers avant la date du </w:t>
            </w:r>
            <w:r w:rsidR="7FEBFEAB" w:rsidRPr="2336AB32">
              <w:rPr>
                <w:rFonts w:ascii="Arial" w:hAnsi="Arial" w:cs="Arial"/>
                <w:b/>
                <w:bCs/>
                <w:u w:val="single"/>
              </w:rPr>
              <w:t>1</w:t>
            </w:r>
            <w:r w:rsidR="00ED46DA">
              <w:rPr>
                <w:rFonts w:ascii="Arial" w:hAnsi="Arial" w:cs="Arial"/>
                <w:b/>
                <w:bCs/>
                <w:u w:val="single"/>
              </w:rPr>
              <w:t>4</w:t>
            </w:r>
            <w:r w:rsidR="7FEBFEAB" w:rsidRPr="2336AB32">
              <w:rPr>
                <w:rFonts w:ascii="Arial" w:hAnsi="Arial" w:cs="Arial"/>
                <w:b/>
                <w:bCs/>
                <w:u w:val="single"/>
              </w:rPr>
              <w:t xml:space="preserve"> mai</w:t>
            </w:r>
          </w:p>
        </w:tc>
      </w:tr>
      <w:tr w:rsidR="00D32FB2" w:rsidRPr="00C872B0" w14:paraId="44A4E597" w14:textId="77777777" w:rsidTr="2336AB32">
        <w:trPr>
          <w:jc w:val="center"/>
        </w:trPr>
        <w:tc>
          <w:tcPr>
            <w:tcW w:w="3823" w:type="dxa"/>
            <w:vAlign w:val="center"/>
          </w:tcPr>
          <w:p w14:paraId="4764A995" w14:textId="0A0B4024" w:rsidR="00D32FB2" w:rsidRPr="00C872B0" w:rsidRDefault="00D32FB2" w:rsidP="00BE64BE">
            <w:pPr>
              <w:tabs>
                <w:tab w:val="left" w:pos="142"/>
              </w:tabs>
              <w:spacing w:after="160" w:line="259" w:lineRule="auto"/>
              <w:ind w:right="55"/>
              <w:rPr>
                <w:rFonts w:ascii="Arial" w:hAnsi="Arial" w:cs="Arial"/>
                <w:b/>
                <w:bCs/>
                <w:iCs/>
              </w:rPr>
            </w:pPr>
            <w:r w:rsidRPr="00C872B0">
              <w:rPr>
                <w:rFonts w:ascii="Arial" w:hAnsi="Arial" w:cs="Arial"/>
                <w:b/>
                <w:bCs/>
                <w:iCs/>
              </w:rPr>
              <w:t xml:space="preserve">Fermeture du dépôt des dossiers </w:t>
            </w:r>
          </w:p>
        </w:tc>
        <w:tc>
          <w:tcPr>
            <w:tcW w:w="2126" w:type="dxa"/>
            <w:vAlign w:val="center"/>
          </w:tcPr>
          <w:p w14:paraId="7BCA9463" w14:textId="23DDC723" w:rsidR="00D32FB2" w:rsidRPr="00C872B0" w:rsidRDefault="00210C75" w:rsidP="00BE64BE">
            <w:pPr>
              <w:tabs>
                <w:tab w:val="left" w:pos="142"/>
              </w:tabs>
              <w:spacing w:after="160" w:line="259" w:lineRule="auto"/>
              <w:ind w:right="55"/>
              <w:rPr>
                <w:rFonts w:ascii="Arial" w:hAnsi="Arial" w:cs="Arial"/>
                <w:b/>
                <w:bCs/>
              </w:rPr>
            </w:pPr>
            <w:r>
              <w:rPr>
                <w:rFonts w:ascii="Arial" w:hAnsi="Arial" w:cs="Arial"/>
                <w:b/>
                <w:bCs/>
              </w:rPr>
              <w:t>15</w:t>
            </w:r>
            <w:r w:rsidR="7FEBFEAB" w:rsidRPr="2336AB32">
              <w:rPr>
                <w:rFonts w:ascii="Arial" w:hAnsi="Arial" w:cs="Arial"/>
                <w:b/>
                <w:bCs/>
              </w:rPr>
              <w:t xml:space="preserve"> mai</w:t>
            </w:r>
            <w:r w:rsidR="7FEBFEAB" w:rsidRPr="006A6D37">
              <w:rPr>
                <w:rFonts w:ascii="Arial" w:hAnsi="Arial" w:cs="Arial"/>
                <w:b/>
                <w:bCs/>
                <w:color w:val="FF0000"/>
              </w:rPr>
              <w:t xml:space="preserve"> </w:t>
            </w:r>
            <w:r w:rsidR="00D32FB2" w:rsidRPr="00ED46DA">
              <w:rPr>
                <w:rFonts w:ascii="Arial" w:hAnsi="Arial" w:cs="Arial"/>
                <w:b/>
                <w:bCs/>
              </w:rPr>
              <w:t>202</w:t>
            </w:r>
            <w:r w:rsidR="006A6D37" w:rsidRPr="00ED46DA">
              <w:rPr>
                <w:rFonts w:ascii="Arial" w:hAnsi="Arial" w:cs="Arial"/>
                <w:b/>
                <w:bCs/>
              </w:rPr>
              <w:t>1</w:t>
            </w:r>
          </w:p>
        </w:tc>
        <w:tc>
          <w:tcPr>
            <w:tcW w:w="4253" w:type="dxa"/>
          </w:tcPr>
          <w:p w14:paraId="25ABA34F" w14:textId="14A925D8" w:rsidR="00D32FB2" w:rsidRPr="00C872B0" w:rsidRDefault="00D32FB2" w:rsidP="00BE64BE">
            <w:pPr>
              <w:tabs>
                <w:tab w:val="left" w:pos="142"/>
              </w:tabs>
              <w:spacing w:after="160" w:line="259" w:lineRule="auto"/>
              <w:ind w:right="55"/>
              <w:rPr>
                <w:rFonts w:ascii="Arial" w:hAnsi="Arial" w:cs="Arial"/>
                <w:b/>
                <w:bCs/>
              </w:rPr>
            </w:pPr>
            <w:r w:rsidRPr="00C872B0">
              <w:rPr>
                <w:rFonts w:ascii="Arial" w:hAnsi="Arial" w:cs="Arial"/>
                <w:b/>
                <w:bCs/>
              </w:rPr>
              <w:t xml:space="preserve">Passé cette date, il ne sera plus possible de </w:t>
            </w:r>
            <w:r>
              <w:rPr>
                <w:rFonts w:ascii="Arial" w:hAnsi="Arial" w:cs="Arial"/>
                <w:b/>
                <w:bCs/>
              </w:rPr>
              <w:t xml:space="preserve">demander une subvention dans la cadre du </w:t>
            </w:r>
            <w:r w:rsidR="0045366D">
              <w:rPr>
                <w:rFonts w:ascii="Arial" w:hAnsi="Arial" w:cs="Arial"/>
                <w:b/>
                <w:bCs/>
              </w:rPr>
              <w:t xml:space="preserve">Labellisation </w:t>
            </w:r>
            <w:r>
              <w:rPr>
                <w:rFonts w:ascii="Arial" w:hAnsi="Arial" w:cs="Arial"/>
                <w:b/>
                <w:bCs/>
              </w:rPr>
              <w:t>202</w:t>
            </w:r>
            <w:r w:rsidR="006A6D37">
              <w:rPr>
                <w:rFonts w:ascii="Arial" w:hAnsi="Arial" w:cs="Arial"/>
                <w:b/>
                <w:bCs/>
              </w:rPr>
              <w:t>1</w:t>
            </w:r>
          </w:p>
        </w:tc>
      </w:tr>
      <w:tr w:rsidR="00D32FB2" w:rsidRPr="00C872B0" w14:paraId="7E07FCC4" w14:textId="77777777" w:rsidTr="2336AB32">
        <w:trPr>
          <w:jc w:val="center"/>
        </w:trPr>
        <w:tc>
          <w:tcPr>
            <w:tcW w:w="3823" w:type="dxa"/>
            <w:vAlign w:val="center"/>
          </w:tcPr>
          <w:p w14:paraId="0508AE2C" w14:textId="476C54D1" w:rsidR="00D32FB2" w:rsidRPr="00C872B0" w:rsidRDefault="00D32FB2" w:rsidP="00BE64BE">
            <w:pPr>
              <w:tabs>
                <w:tab w:val="left" w:pos="142"/>
              </w:tabs>
              <w:spacing w:after="160" w:line="259" w:lineRule="auto"/>
              <w:ind w:right="55"/>
              <w:rPr>
                <w:rFonts w:ascii="Arial" w:hAnsi="Arial" w:cs="Arial"/>
                <w:b/>
                <w:bCs/>
                <w:iCs/>
              </w:rPr>
            </w:pPr>
            <w:r w:rsidRPr="00C872B0">
              <w:rPr>
                <w:rFonts w:ascii="Arial" w:hAnsi="Arial" w:cs="Arial"/>
                <w:b/>
                <w:bCs/>
                <w:iCs/>
              </w:rPr>
              <w:t>Phase d’instruction administrative des dossiers</w:t>
            </w:r>
            <w:r w:rsidR="00AC30DF">
              <w:rPr>
                <w:rFonts w:ascii="Arial" w:hAnsi="Arial" w:cs="Arial"/>
                <w:b/>
                <w:bCs/>
                <w:iCs/>
              </w:rPr>
              <w:t xml:space="preserve"> par les Ligues</w:t>
            </w:r>
          </w:p>
        </w:tc>
        <w:tc>
          <w:tcPr>
            <w:tcW w:w="2126" w:type="dxa"/>
            <w:vAlign w:val="center"/>
          </w:tcPr>
          <w:p w14:paraId="390E7912" w14:textId="16BE2B58" w:rsidR="00D32FB2" w:rsidRPr="00C872B0" w:rsidRDefault="00210C75" w:rsidP="00BE64BE">
            <w:pPr>
              <w:tabs>
                <w:tab w:val="left" w:pos="142"/>
              </w:tabs>
              <w:spacing w:after="160" w:line="259" w:lineRule="auto"/>
              <w:ind w:right="55"/>
              <w:rPr>
                <w:rFonts w:ascii="Arial" w:hAnsi="Arial" w:cs="Arial"/>
                <w:b/>
                <w:bCs/>
              </w:rPr>
            </w:pPr>
            <w:r>
              <w:rPr>
                <w:rFonts w:ascii="Arial" w:hAnsi="Arial" w:cs="Arial"/>
                <w:b/>
                <w:bCs/>
              </w:rPr>
              <w:t xml:space="preserve">15 </w:t>
            </w:r>
            <w:r w:rsidR="00AC30DF">
              <w:rPr>
                <w:rFonts w:ascii="Arial" w:hAnsi="Arial" w:cs="Arial"/>
                <w:b/>
                <w:bCs/>
              </w:rPr>
              <w:t xml:space="preserve">Mai </w:t>
            </w:r>
            <w:r w:rsidR="00AC30DF" w:rsidRPr="00ED46DA">
              <w:rPr>
                <w:rFonts w:ascii="Arial" w:hAnsi="Arial" w:cs="Arial"/>
                <w:b/>
                <w:bCs/>
              </w:rPr>
              <w:t>202</w:t>
            </w:r>
            <w:r w:rsidR="006A6D37" w:rsidRPr="00ED46DA">
              <w:rPr>
                <w:rFonts w:ascii="Arial" w:hAnsi="Arial" w:cs="Arial"/>
                <w:b/>
                <w:bCs/>
              </w:rPr>
              <w:t>1</w:t>
            </w:r>
            <w:r w:rsidRPr="00ED46DA">
              <w:rPr>
                <w:rFonts w:ascii="Arial" w:hAnsi="Arial" w:cs="Arial"/>
                <w:b/>
                <w:bCs/>
              </w:rPr>
              <w:t xml:space="preserve"> au 10 juin</w:t>
            </w:r>
          </w:p>
        </w:tc>
        <w:tc>
          <w:tcPr>
            <w:tcW w:w="4253" w:type="dxa"/>
          </w:tcPr>
          <w:p w14:paraId="7B476C05" w14:textId="5E9D5577" w:rsidR="00D32FB2" w:rsidRPr="00C872B0" w:rsidRDefault="7FEBFEAB" w:rsidP="00BE64BE">
            <w:pPr>
              <w:tabs>
                <w:tab w:val="left" w:pos="142"/>
              </w:tabs>
              <w:spacing w:after="160" w:line="259" w:lineRule="auto"/>
              <w:ind w:right="55"/>
              <w:rPr>
                <w:rFonts w:ascii="Arial" w:hAnsi="Arial" w:cs="Arial"/>
                <w:b/>
                <w:bCs/>
              </w:rPr>
            </w:pPr>
            <w:r w:rsidRPr="2336AB32">
              <w:rPr>
                <w:rFonts w:ascii="Arial" w:hAnsi="Arial" w:cs="Arial"/>
                <w:b/>
                <w:bCs/>
              </w:rPr>
              <w:t>Etude et avis sur les dossiers par les ligues</w:t>
            </w:r>
          </w:p>
        </w:tc>
      </w:tr>
      <w:tr w:rsidR="00AC30DF" w:rsidRPr="00C872B0" w14:paraId="3AE432BC" w14:textId="77777777" w:rsidTr="2336AB32">
        <w:trPr>
          <w:jc w:val="center"/>
        </w:trPr>
        <w:tc>
          <w:tcPr>
            <w:tcW w:w="3823" w:type="dxa"/>
            <w:vAlign w:val="center"/>
          </w:tcPr>
          <w:p w14:paraId="7DFED685" w14:textId="605004FA" w:rsidR="00AC30DF" w:rsidRPr="00C872B0" w:rsidRDefault="00AC30DF" w:rsidP="00BE64BE">
            <w:pPr>
              <w:tabs>
                <w:tab w:val="left" w:pos="142"/>
              </w:tabs>
              <w:spacing w:after="160" w:line="259" w:lineRule="auto"/>
              <w:ind w:right="55"/>
              <w:rPr>
                <w:rFonts w:ascii="Arial" w:hAnsi="Arial" w:cs="Arial"/>
                <w:b/>
                <w:bCs/>
                <w:iCs/>
              </w:rPr>
            </w:pPr>
            <w:r>
              <w:rPr>
                <w:rFonts w:ascii="Arial" w:hAnsi="Arial" w:cs="Arial"/>
                <w:b/>
                <w:bCs/>
                <w:iCs/>
              </w:rPr>
              <w:t>Phase d’instruction administrative des dossiers par la fédération</w:t>
            </w:r>
          </w:p>
        </w:tc>
        <w:tc>
          <w:tcPr>
            <w:tcW w:w="2126" w:type="dxa"/>
            <w:vAlign w:val="center"/>
          </w:tcPr>
          <w:p w14:paraId="3478B19D" w14:textId="147D11FD" w:rsidR="00AC30DF" w:rsidRDefault="00210C75" w:rsidP="00BE64BE">
            <w:pPr>
              <w:tabs>
                <w:tab w:val="left" w:pos="142"/>
              </w:tabs>
              <w:spacing w:after="160" w:line="259" w:lineRule="auto"/>
              <w:ind w:right="55"/>
              <w:rPr>
                <w:rFonts w:ascii="Arial" w:hAnsi="Arial" w:cs="Arial"/>
                <w:b/>
                <w:bCs/>
              </w:rPr>
            </w:pPr>
            <w:r>
              <w:rPr>
                <w:rFonts w:ascii="Arial" w:hAnsi="Arial" w:cs="Arial"/>
                <w:b/>
                <w:bCs/>
              </w:rPr>
              <w:t xml:space="preserve">10 /14 </w:t>
            </w:r>
            <w:r w:rsidR="00AC30DF">
              <w:rPr>
                <w:rFonts w:ascii="Arial" w:hAnsi="Arial" w:cs="Arial"/>
                <w:b/>
                <w:bCs/>
              </w:rPr>
              <w:t>Juin</w:t>
            </w:r>
          </w:p>
        </w:tc>
        <w:tc>
          <w:tcPr>
            <w:tcW w:w="4253" w:type="dxa"/>
          </w:tcPr>
          <w:p w14:paraId="1542B346" w14:textId="2872F5B0" w:rsidR="00AC30DF" w:rsidRPr="00C872B0" w:rsidRDefault="00ED46DA" w:rsidP="00BE64BE">
            <w:pPr>
              <w:tabs>
                <w:tab w:val="left" w:pos="142"/>
              </w:tabs>
              <w:spacing w:after="160" w:line="259" w:lineRule="auto"/>
              <w:ind w:right="55"/>
              <w:rPr>
                <w:rFonts w:ascii="Arial" w:hAnsi="Arial" w:cs="Arial"/>
                <w:b/>
                <w:bCs/>
              </w:rPr>
            </w:pPr>
            <w:r>
              <w:rPr>
                <w:rFonts w:ascii="Arial" w:hAnsi="Arial" w:cs="Arial"/>
                <w:b/>
                <w:bCs/>
              </w:rPr>
              <w:t>Etude et avis sur tous les dossiers</w:t>
            </w:r>
          </w:p>
        </w:tc>
      </w:tr>
      <w:tr w:rsidR="00D32FB2" w:rsidRPr="00C872B0" w14:paraId="6A3A3590" w14:textId="77777777" w:rsidTr="2336AB32">
        <w:trPr>
          <w:jc w:val="center"/>
        </w:trPr>
        <w:tc>
          <w:tcPr>
            <w:tcW w:w="3823" w:type="dxa"/>
            <w:vAlign w:val="center"/>
          </w:tcPr>
          <w:p w14:paraId="1378DC46" w14:textId="0853B4AA" w:rsidR="00D32FB2" w:rsidRPr="00C872B0" w:rsidRDefault="00D32FB2" w:rsidP="00BE64BE">
            <w:pPr>
              <w:tabs>
                <w:tab w:val="left" w:pos="142"/>
              </w:tabs>
              <w:spacing w:after="160" w:line="259" w:lineRule="auto"/>
              <w:ind w:right="55"/>
              <w:rPr>
                <w:rFonts w:ascii="Arial" w:hAnsi="Arial" w:cs="Arial"/>
                <w:b/>
                <w:bCs/>
                <w:iCs/>
              </w:rPr>
            </w:pPr>
            <w:r w:rsidRPr="00C872B0">
              <w:rPr>
                <w:rFonts w:ascii="Arial" w:hAnsi="Arial" w:cs="Arial"/>
                <w:b/>
                <w:bCs/>
                <w:iCs/>
              </w:rPr>
              <w:t>Réunion de la commission technique fédérale</w:t>
            </w:r>
            <w:r w:rsidR="0045366D">
              <w:rPr>
                <w:rFonts w:ascii="Arial" w:hAnsi="Arial" w:cs="Arial"/>
                <w:b/>
                <w:bCs/>
                <w:iCs/>
              </w:rPr>
              <w:t xml:space="preserve"> Labellisation</w:t>
            </w:r>
          </w:p>
        </w:tc>
        <w:tc>
          <w:tcPr>
            <w:tcW w:w="2126" w:type="dxa"/>
            <w:vAlign w:val="center"/>
          </w:tcPr>
          <w:p w14:paraId="1EA720A7" w14:textId="1B35A202" w:rsidR="00D32FB2" w:rsidRPr="00C872B0" w:rsidRDefault="00D32FB2" w:rsidP="00BE64BE">
            <w:pPr>
              <w:tabs>
                <w:tab w:val="left" w:pos="142"/>
              </w:tabs>
              <w:spacing w:after="160" w:line="259" w:lineRule="auto"/>
              <w:ind w:right="55"/>
              <w:rPr>
                <w:rFonts w:ascii="Arial" w:hAnsi="Arial" w:cs="Arial"/>
                <w:b/>
                <w:bCs/>
              </w:rPr>
            </w:pPr>
            <w:r w:rsidRPr="2C4F54E5">
              <w:rPr>
                <w:rFonts w:ascii="Arial" w:hAnsi="Arial" w:cs="Arial"/>
                <w:b/>
                <w:bCs/>
              </w:rPr>
              <w:t>1</w:t>
            </w:r>
            <w:r w:rsidR="00210C75">
              <w:rPr>
                <w:rFonts w:ascii="Arial" w:hAnsi="Arial" w:cs="Arial"/>
                <w:b/>
                <w:bCs/>
              </w:rPr>
              <w:t>5</w:t>
            </w:r>
            <w:r w:rsidRPr="2C4F54E5">
              <w:rPr>
                <w:rFonts w:ascii="Arial" w:hAnsi="Arial" w:cs="Arial"/>
                <w:b/>
                <w:bCs/>
              </w:rPr>
              <w:t xml:space="preserve"> </w:t>
            </w:r>
            <w:r w:rsidR="0334B75D" w:rsidRPr="2C4F54E5">
              <w:rPr>
                <w:rFonts w:ascii="Arial" w:hAnsi="Arial" w:cs="Arial"/>
                <w:b/>
                <w:bCs/>
              </w:rPr>
              <w:t>J</w:t>
            </w:r>
            <w:r w:rsidRPr="2C4F54E5">
              <w:rPr>
                <w:rFonts w:ascii="Arial" w:hAnsi="Arial" w:cs="Arial"/>
                <w:b/>
                <w:bCs/>
              </w:rPr>
              <w:t>uin</w:t>
            </w:r>
            <w:r w:rsidRPr="00ED46DA">
              <w:rPr>
                <w:rFonts w:ascii="Arial" w:hAnsi="Arial" w:cs="Arial"/>
                <w:b/>
                <w:bCs/>
              </w:rPr>
              <w:t xml:space="preserve"> 202</w:t>
            </w:r>
            <w:r w:rsidR="006A6D37" w:rsidRPr="00ED46DA">
              <w:rPr>
                <w:rFonts w:ascii="Arial" w:hAnsi="Arial" w:cs="Arial"/>
                <w:b/>
                <w:bCs/>
              </w:rPr>
              <w:t>1</w:t>
            </w:r>
          </w:p>
        </w:tc>
        <w:tc>
          <w:tcPr>
            <w:tcW w:w="4253" w:type="dxa"/>
          </w:tcPr>
          <w:p w14:paraId="0C9C7B7E" w14:textId="13CC4DBB" w:rsidR="00D32FB2" w:rsidRPr="00C872B0" w:rsidRDefault="00AC30DF" w:rsidP="00BE64BE">
            <w:pPr>
              <w:tabs>
                <w:tab w:val="left" w:pos="142"/>
              </w:tabs>
              <w:spacing w:after="160" w:line="259" w:lineRule="auto"/>
              <w:ind w:right="55"/>
              <w:rPr>
                <w:rFonts w:ascii="Arial" w:hAnsi="Arial" w:cs="Arial"/>
                <w:b/>
                <w:bCs/>
              </w:rPr>
            </w:pPr>
            <w:r>
              <w:rPr>
                <w:rFonts w:ascii="Arial" w:hAnsi="Arial" w:cs="Arial"/>
                <w:b/>
                <w:bCs/>
              </w:rPr>
              <w:t>Validation des projets avant proposition à l’Agence Nationale du Sport</w:t>
            </w:r>
          </w:p>
        </w:tc>
      </w:tr>
      <w:tr w:rsidR="00D32FB2" w:rsidRPr="00C872B0" w14:paraId="6036E29F" w14:textId="77777777" w:rsidTr="2336AB32">
        <w:trPr>
          <w:jc w:val="center"/>
        </w:trPr>
        <w:tc>
          <w:tcPr>
            <w:tcW w:w="3823" w:type="dxa"/>
            <w:vAlign w:val="center"/>
          </w:tcPr>
          <w:p w14:paraId="5625B645" w14:textId="77777777" w:rsidR="00D32FB2" w:rsidRPr="00C872B0" w:rsidRDefault="00D32FB2" w:rsidP="00BE64BE">
            <w:pPr>
              <w:tabs>
                <w:tab w:val="left" w:pos="142"/>
              </w:tabs>
              <w:spacing w:after="160" w:line="259" w:lineRule="auto"/>
              <w:ind w:right="55"/>
              <w:rPr>
                <w:rFonts w:ascii="Arial" w:hAnsi="Arial" w:cs="Arial"/>
                <w:b/>
                <w:bCs/>
                <w:iCs/>
              </w:rPr>
            </w:pPr>
            <w:r w:rsidRPr="00C872B0">
              <w:rPr>
                <w:rFonts w:ascii="Arial" w:hAnsi="Arial" w:cs="Arial"/>
                <w:b/>
                <w:bCs/>
                <w:iCs/>
              </w:rPr>
              <w:t>Transmission de la proposition de répartition à l’Agence Nationale du Sport</w:t>
            </w:r>
          </w:p>
        </w:tc>
        <w:tc>
          <w:tcPr>
            <w:tcW w:w="2126" w:type="dxa"/>
            <w:vAlign w:val="center"/>
          </w:tcPr>
          <w:p w14:paraId="7FCE508D" w14:textId="247EA3E0" w:rsidR="00D32FB2" w:rsidRPr="00C872B0" w:rsidRDefault="00E8602F" w:rsidP="00BE64BE">
            <w:pPr>
              <w:tabs>
                <w:tab w:val="left" w:pos="142"/>
              </w:tabs>
              <w:spacing w:after="160" w:line="259" w:lineRule="auto"/>
              <w:ind w:right="55"/>
              <w:rPr>
                <w:rFonts w:ascii="Arial" w:hAnsi="Arial" w:cs="Arial"/>
                <w:b/>
                <w:bCs/>
              </w:rPr>
            </w:pPr>
            <w:r>
              <w:rPr>
                <w:rFonts w:ascii="Arial" w:hAnsi="Arial" w:cs="Arial"/>
                <w:b/>
                <w:bCs/>
              </w:rPr>
              <w:t xml:space="preserve">20 </w:t>
            </w:r>
            <w:r w:rsidR="4228AB29" w:rsidRPr="2C4F54E5">
              <w:rPr>
                <w:rFonts w:ascii="Arial" w:hAnsi="Arial" w:cs="Arial"/>
                <w:b/>
                <w:bCs/>
              </w:rPr>
              <w:t>J</w:t>
            </w:r>
            <w:r w:rsidR="00D32FB2" w:rsidRPr="2C4F54E5">
              <w:rPr>
                <w:rFonts w:ascii="Arial" w:hAnsi="Arial" w:cs="Arial"/>
                <w:b/>
                <w:bCs/>
              </w:rPr>
              <w:t>uin</w:t>
            </w:r>
            <w:r w:rsidR="00D32FB2" w:rsidRPr="00ED46DA">
              <w:rPr>
                <w:rFonts w:ascii="Arial" w:hAnsi="Arial" w:cs="Arial"/>
                <w:b/>
                <w:bCs/>
              </w:rPr>
              <w:t xml:space="preserve"> 202</w:t>
            </w:r>
            <w:r w:rsidR="006A6D37" w:rsidRPr="00ED46DA">
              <w:rPr>
                <w:rFonts w:ascii="Arial" w:hAnsi="Arial" w:cs="Arial"/>
                <w:b/>
                <w:bCs/>
              </w:rPr>
              <w:t>1</w:t>
            </w:r>
          </w:p>
        </w:tc>
        <w:tc>
          <w:tcPr>
            <w:tcW w:w="4253" w:type="dxa"/>
          </w:tcPr>
          <w:p w14:paraId="28F5291C" w14:textId="1D20DD20" w:rsidR="00D32FB2" w:rsidRPr="00C872B0" w:rsidRDefault="00D32FB2" w:rsidP="00BE64BE">
            <w:pPr>
              <w:tabs>
                <w:tab w:val="left" w:pos="142"/>
              </w:tabs>
              <w:spacing w:after="160" w:line="259" w:lineRule="auto"/>
              <w:ind w:right="55"/>
              <w:rPr>
                <w:rFonts w:ascii="Arial" w:hAnsi="Arial" w:cs="Arial"/>
                <w:b/>
                <w:bCs/>
              </w:rPr>
            </w:pPr>
            <w:r>
              <w:rPr>
                <w:rFonts w:ascii="Arial" w:hAnsi="Arial" w:cs="Arial"/>
                <w:b/>
                <w:bCs/>
              </w:rPr>
              <w:t>Aucun dossier ne pourra être transmi</w:t>
            </w:r>
            <w:r w:rsidR="00E8602F">
              <w:rPr>
                <w:rFonts w:ascii="Arial" w:hAnsi="Arial" w:cs="Arial"/>
                <w:b/>
                <w:bCs/>
              </w:rPr>
              <w:t>s</w:t>
            </w:r>
            <w:r>
              <w:rPr>
                <w:rFonts w:ascii="Arial" w:hAnsi="Arial" w:cs="Arial"/>
                <w:b/>
                <w:bCs/>
              </w:rPr>
              <w:t xml:space="preserve"> après cette date.</w:t>
            </w:r>
          </w:p>
        </w:tc>
      </w:tr>
      <w:tr w:rsidR="00D32FB2" w:rsidRPr="00C872B0" w14:paraId="3965C04D" w14:textId="77777777" w:rsidTr="2336AB32">
        <w:trPr>
          <w:jc w:val="center"/>
        </w:trPr>
        <w:tc>
          <w:tcPr>
            <w:tcW w:w="3823" w:type="dxa"/>
            <w:tcBorders>
              <w:bottom w:val="single" w:sz="4" w:space="0" w:color="auto"/>
            </w:tcBorders>
            <w:vAlign w:val="center"/>
          </w:tcPr>
          <w:p w14:paraId="34A0EA98" w14:textId="77777777" w:rsidR="00D32FB2" w:rsidRPr="00C872B0" w:rsidRDefault="00D32FB2" w:rsidP="00BE64BE">
            <w:pPr>
              <w:tabs>
                <w:tab w:val="left" w:pos="142"/>
              </w:tabs>
              <w:spacing w:after="160" w:line="259" w:lineRule="auto"/>
              <w:ind w:right="55"/>
              <w:rPr>
                <w:rFonts w:ascii="Arial" w:hAnsi="Arial" w:cs="Arial"/>
                <w:b/>
                <w:bCs/>
                <w:iCs/>
              </w:rPr>
            </w:pPr>
            <w:r w:rsidRPr="00C872B0">
              <w:rPr>
                <w:rFonts w:ascii="Arial" w:hAnsi="Arial" w:cs="Arial"/>
                <w:b/>
                <w:bCs/>
                <w:iCs/>
              </w:rPr>
              <w:t>Mise en paiement des subventions et envoi des notifications par l’Agence Nationale du Sport</w:t>
            </w:r>
          </w:p>
        </w:tc>
        <w:tc>
          <w:tcPr>
            <w:tcW w:w="2126" w:type="dxa"/>
            <w:tcBorders>
              <w:bottom w:val="single" w:sz="4" w:space="0" w:color="auto"/>
            </w:tcBorders>
            <w:vAlign w:val="center"/>
          </w:tcPr>
          <w:p w14:paraId="1C549439" w14:textId="4A2FD76D" w:rsidR="00D32FB2" w:rsidRPr="00C872B0" w:rsidRDefault="00D32FB2" w:rsidP="00BE64BE">
            <w:pPr>
              <w:tabs>
                <w:tab w:val="left" w:pos="142"/>
              </w:tabs>
              <w:spacing w:after="160" w:line="259" w:lineRule="auto"/>
              <w:ind w:right="55"/>
              <w:rPr>
                <w:rFonts w:ascii="Arial" w:hAnsi="Arial" w:cs="Arial"/>
                <w:b/>
                <w:bCs/>
              </w:rPr>
            </w:pPr>
            <w:r w:rsidRPr="00ED46DA">
              <w:rPr>
                <w:rFonts w:ascii="Arial" w:hAnsi="Arial" w:cs="Arial"/>
                <w:b/>
                <w:bCs/>
              </w:rPr>
              <w:t>Eté 202</w:t>
            </w:r>
            <w:r w:rsidR="006A6D37" w:rsidRPr="00ED46DA">
              <w:rPr>
                <w:rFonts w:ascii="Arial" w:hAnsi="Arial" w:cs="Arial"/>
                <w:b/>
                <w:bCs/>
              </w:rPr>
              <w:t>1</w:t>
            </w:r>
          </w:p>
        </w:tc>
        <w:tc>
          <w:tcPr>
            <w:tcW w:w="4253" w:type="dxa"/>
            <w:tcBorders>
              <w:bottom w:val="single" w:sz="4" w:space="0" w:color="auto"/>
            </w:tcBorders>
          </w:tcPr>
          <w:p w14:paraId="73C721BA" w14:textId="77777777" w:rsidR="00D32FB2" w:rsidRPr="00C872B0" w:rsidRDefault="00D32FB2" w:rsidP="00BE64BE">
            <w:pPr>
              <w:tabs>
                <w:tab w:val="left" w:pos="142"/>
              </w:tabs>
              <w:spacing w:after="160" w:line="259" w:lineRule="auto"/>
              <w:ind w:right="55"/>
              <w:rPr>
                <w:rFonts w:ascii="Arial" w:hAnsi="Arial" w:cs="Arial"/>
                <w:b/>
                <w:bCs/>
              </w:rPr>
            </w:pPr>
            <w:r w:rsidRPr="00C872B0">
              <w:rPr>
                <w:rFonts w:ascii="Arial" w:hAnsi="Arial" w:cs="Arial"/>
                <w:b/>
                <w:bCs/>
              </w:rPr>
              <w:t>L’envoi des notifications d’accord et de refus ainsi que le versement des subventions sera</w:t>
            </w:r>
            <w:r>
              <w:rPr>
                <w:rFonts w:ascii="Arial" w:hAnsi="Arial" w:cs="Arial"/>
                <w:b/>
                <w:bCs/>
              </w:rPr>
              <w:t xml:space="preserve"> e</w:t>
            </w:r>
            <w:r w:rsidRPr="00C872B0">
              <w:rPr>
                <w:rFonts w:ascii="Arial" w:hAnsi="Arial" w:cs="Arial"/>
                <w:b/>
                <w:bCs/>
              </w:rPr>
              <w:t>ffectué par l’Agence nationale du Sport.</w:t>
            </w:r>
          </w:p>
        </w:tc>
      </w:tr>
      <w:tr w:rsidR="00D32FB2" w:rsidRPr="00C872B0" w14:paraId="309DD655" w14:textId="77777777" w:rsidTr="2336AB32">
        <w:trPr>
          <w:jc w:val="center"/>
        </w:trPr>
        <w:tc>
          <w:tcPr>
            <w:tcW w:w="3823" w:type="dxa"/>
            <w:tcBorders>
              <w:bottom w:val="single" w:sz="4" w:space="0" w:color="auto"/>
            </w:tcBorders>
            <w:vAlign w:val="center"/>
          </w:tcPr>
          <w:p w14:paraId="0F8F1AD3" w14:textId="77777777" w:rsidR="00D32FB2" w:rsidRPr="00C872B0" w:rsidRDefault="00D32FB2" w:rsidP="00BE64BE">
            <w:pPr>
              <w:tabs>
                <w:tab w:val="left" w:pos="142"/>
              </w:tabs>
              <w:spacing w:after="160" w:line="259" w:lineRule="auto"/>
              <w:ind w:right="55"/>
              <w:rPr>
                <w:rFonts w:ascii="Arial" w:hAnsi="Arial" w:cs="Arial"/>
                <w:b/>
                <w:bCs/>
                <w:iCs/>
              </w:rPr>
            </w:pPr>
            <w:r w:rsidRPr="00C872B0">
              <w:rPr>
                <w:rFonts w:ascii="Arial" w:hAnsi="Arial" w:cs="Arial"/>
                <w:b/>
                <w:bCs/>
                <w:iCs/>
              </w:rPr>
              <w:t xml:space="preserve">Evaluation par la fédération des actions subventionnées </w:t>
            </w:r>
          </w:p>
        </w:tc>
        <w:tc>
          <w:tcPr>
            <w:tcW w:w="2126" w:type="dxa"/>
            <w:tcBorders>
              <w:bottom w:val="single" w:sz="4" w:space="0" w:color="auto"/>
            </w:tcBorders>
            <w:vAlign w:val="center"/>
          </w:tcPr>
          <w:p w14:paraId="0004C3C2" w14:textId="5DC4BFB9" w:rsidR="00D32FB2" w:rsidRPr="00ED46DA" w:rsidRDefault="00210C75" w:rsidP="00BE64BE">
            <w:pPr>
              <w:tabs>
                <w:tab w:val="left" w:pos="142"/>
              </w:tabs>
              <w:spacing w:after="160" w:line="259" w:lineRule="auto"/>
              <w:ind w:right="55"/>
              <w:rPr>
                <w:rFonts w:ascii="Arial" w:hAnsi="Arial" w:cs="Arial"/>
                <w:b/>
                <w:bCs/>
              </w:rPr>
            </w:pPr>
            <w:r w:rsidRPr="00ED46DA">
              <w:rPr>
                <w:rFonts w:ascii="Arial" w:hAnsi="Arial" w:cs="Arial"/>
                <w:b/>
                <w:bCs/>
              </w:rPr>
              <w:t xml:space="preserve">Septembre </w:t>
            </w:r>
            <w:r w:rsidR="00AC30DF" w:rsidRPr="00ED46DA">
              <w:rPr>
                <w:rFonts w:ascii="Arial" w:hAnsi="Arial" w:cs="Arial"/>
                <w:b/>
                <w:bCs/>
              </w:rPr>
              <w:t>202</w:t>
            </w:r>
            <w:r w:rsidRPr="00ED46DA">
              <w:rPr>
                <w:rFonts w:ascii="Arial" w:hAnsi="Arial" w:cs="Arial"/>
                <w:b/>
                <w:bCs/>
              </w:rPr>
              <w:t>1</w:t>
            </w:r>
          </w:p>
        </w:tc>
        <w:tc>
          <w:tcPr>
            <w:tcW w:w="4253" w:type="dxa"/>
            <w:tcBorders>
              <w:bottom w:val="single" w:sz="4" w:space="0" w:color="auto"/>
            </w:tcBorders>
          </w:tcPr>
          <w:p w14:paraId="51D6984E" w14:textId="77777777" w:rsidR="00D32FB2" w:rsidRPr="00C872B0" w:rsidRDefault="00D32FB2" w:rsidP="00BE64BE">
            <w:pPr>
              <w:tabs>
                <w:tab w:val="left" w:pos="142"/>
              </w:tabs>
              <w:spacing w:after="160" w:line="259" w:lineRule="auto"/>
              <w:ind w:right="55"/>
              <w:rPr>
                <w:rFonts w:ascii="Arial" w:hAnsi="Arial" w:cs="Arial"/>
                <w:b/>
                <w:bCs/>
              </w:rPr>
            </w:pPr>
          </w:p>
        </w:tc>
      </w:tr>
      <w:tr w:rsidR="00081989" w:rsidRPr="00C872B0" w14:paraId="64259732" w14:textId="77777777" w:rsidTr="2336AB32">
        <w:trPr>
          <w:jc w:val="center"/>
        </w:trPr>
        <w:tc>
          <w:tcPr>
            <w:tcW w:w="3823" w:type="dxa"/>
            <w:tcBorders>
              <w:top w:val="single" w:sz="4" w:space="0" w:color="auto"/>
              <w:left w:val="nil"/>
              <w:bottom w:val="nil"/>
              <w:right w:val="nil"/>
            </w:tcBorders>
            <w:vAlign w:val="center"/>
          </w:tcPr>
          <w:p w14:paraId="62D6A514" w14:textId="77777777" w:rsidR="00081989" w:rsidRPr="00C872B0" w:rsidRDefault="00081989" w:rsidP="00BE64BE">
            <w:pPr>
              <w:tabs>
                <w:tab w:val="left" w:pos="142"/>
              </w:tabs>
              <w:spacing w:after="160" w:line="259" w:lineRule="auto"/>
              <w:ind w:right="55"/>
              <w:rPr>
                <w:rFonts w:ascii="Arial" w:hAnsi="Arial" w:cs="Arial"/>
                <w:b/>
                <w:bCs/>
                <w:iCs/>
              </w:rPr>
            </w:pPr>
          </w:p>
        </w:tc>
        <w:tc>
          <w:tcPr>
            <w:tcW w:w="2126" w:type="dxa"/>
            <w:tcBorders>
              <w:top w:val="single" w:sz="4" w:space="0" w:color="auto"/>
              <w:left w:val="nil"/>
              <w:bottom w:val="nil"/>
              <w:right w:val="nil"/>
            </w:tcBorders>
            <w:vAlign w:val="center"/>
          </w:tcPr>
          <w:p w14:paraId="5F87E6CD" w14:textId="77777777" w:rsidR="00081989" w:rsidRPr="00C872B0" w:rsidRDefault="00081989" w:rsidP="00BE64BE">
            <w:pPr>
              <w:tabs>
                <w:tab w:val="left" w:pos="142"/>
              </w:tabs>
              <w:spacing w:after="160" w:line="259" w:lineRule="auto"/>
              <w:ind w:right="55"/>
              <w:rPr>
                <w:rFonts w:ascii="Arial" w:hAnsi="Arial" w:cs="Arial"/>
                <w:b/>
                <w:bCs/>
              </w:rPr>
            </w:pPr>
          </w:p>
        </w:tc>
        <w:tc>
          <w:tcPr>
            <w:tcW w:w="4253" w:type="dxa"/>
            <w:tcBorders>
              <w:top w:val="single" w:sz="4" w:space="0" w:color="auto"/>
              <w:left w:val="nil"/>
              <w:bottom w:val="nil"/>
              <w:right w:val="nil"/>
            </w:tcBorders>
          </w:tcPr>
          <w:p w14:paraId="7BAE2DF2" w14:textId="77777777" w:rsidR="00081989" w:rsidRPr="00C872B0" w:rsidRDefault="00081989" w:rsidP="00BE64BE">
            <w:pPr>
              <w:tabs>
                <w:tab w:val="left" w:pos="142"/>
              </w:tabs>
              <w:spacing w:after="160" w:line="259" w:lineRule="auto"/>
              <w:ind w:right="55"/>
              <w:rPr>
                <w:rFonts w:ascii="Arial" w:hAnsi="Arial" w:cs="Arial"/>
                <w:b/>
                <w:bCs/>
              </w:rPr>
            </w:pPr>
          </w:p>
        </w:tc>
      </w:tr>
    </w:tbl>
    <w:p w14:paraId="5AAA33AB" w14:textId="19FC7633" w:rsidR="00081989" w:rsidRPr="00AC30DF" w:rsidRDefault="70442EF9" w:rsidP="00AC30DF">
      <w:pPr>
        <w:pStyle w:val="Titre1"/>
        <w:jc w:val="center"/>
        <w:rPr>
          <w:rFonts w:ascii="Arial Black" w:hAnsi="Arial Black"/>
          <w:b/>
          <w:bCs/>
        </w:rPr>
      </w:pPr>
      <w:r w:rsidRPr="073C2060">
        <w:rPr>
          <w:rFonts w:ascii="Arial Black" w:hAnsi="Arial Black"/>
          <w:b/>
          <w:bCs/>
        </w:rPr>
        <w:t>Les modalités de demande et d’attribution des aides</w:t>
      </w:r>
    </w:p>
    <w:p w14:paraId="6069F204" w14:textId="3E3D8F2B" w:rsidR="00D87028" w:rsidRPr="00D87028" w:rsidRDefault="00D87028" w:rsidP="00D87028">
      <w:pPr>
        <w:rPr>
          <w:rFonts w:ascii="Arial Black" w:hAnsi="Arial Black"/>
          <w:sz w:val="18"/>
          <w:szCs w:val="18"/>
        </w:rPr>
      </w:pPr>
      <w:r w:rsidRPr="00D87028">
        <w:rPr>
          <w:rFonts w:ascii="Arial Black" w:hAnsi="Arial Black"/>
          <w:sz w:val="18"/>
          <w:szCs w:val="18"/>
        </w:rPr>
        <w:t>Dépôt des dossiers de demande de subventions PSF</w:t>
      </w:r>
    </w:p>
    <w:p w14:paraId="7647A162" w14:textId="77777777" w:rsidR="00DF048D" w:rsidRPr="00E73551" w:rsidRDefault="005B2D76" w:rsidP="003C671A">
      <w:pPr>
        <w:pStyle w:val="Sansinterligne"/>
        <w:numPr>
          <w:ilvl w:val="0"/>
          <w:numId w:val="34"/>
        </w:numPr>
        <w:spacing w:before="0"/>
        <w:rPr>
          <w:b/>
          <w:bCs/>
          <w:sz w:val="22"/>
          <w:szCs w:val="22"/>
          <w:shd w:val="clear" w:color="auto" w:fill="FAF9F8"/>
        </w:rPr>
      </w:pPr>
      <w:r w:rsidRPr="2336AB32">
        <w:rPr>
          <w:rFonts w:ascii="Arial" w:hAnsi="Arial" w:cs="Arial"/>
          <w:sz w:val="22"/>
          <w:szCs w:val="22"/>
        </w:rPr>
        <w:t>Chaque</w:t>
      </w:r>
      <w:r w:rsidR="008B3D8F" w:rsidRPr="2336AB32">
        <w:rPr>
          <w:rFonts w:ascii="Arial" w:hAnsi="Arial" w:cs="Arial"/>
          <w:sz w:val="22"/>
          <w:szCs w:val="22"/>
        </w:rPr>
        <w:t xml:space="preserve"> entité demandeuse</w:t>
      </w:r>
      <w:r w:rsidRPr="2336AB32">
        <w:rPr>
          <w:rFonts w:ascii="Arial" w:hAnsi="Arial" w:cs="Arial"/>
          <w:sz w:val="22"/>
          <w:szCs w:val="22"/>
        </w:rPr>
        <w:t xml:space="preserve"> </w:t>
      </w:r>
      <w:r w:rsidR="00CB2FE8" w:rsidRPr="2336AB32">
        <w:rPr>
          <w:rFonts w:ascii="Arial" w:hAnsi="Arial" w:cs="Arial"/>
          <w:sz w:val="22"/>
          <w:szCs w:val="22"/>
        </w:rPr>
        <w:t xml:space="preserve">doit présenter </w:t>
      </w:r>
      <w:r w:rsidR="00803811" w:rsidRPr="2336AB32">
        <w:rPr>
          <w:rFonts w:ascii="Arial" w:hAnsi="Arial" w:cs="Arial"/>
          <w:sz w:val="22"/>
          <w:szCs w:val="22"/>
        </w:rPr>
        <w:t>un</w:t>
      </w:r>
      <w:r w:rsidR="00F73900" w:rsidRPr="2336AB32">
        <w:rPr>
          <w:rFonts w:ascii="Arial" w:hAnsi="Arial" w:cs="Arial"/>
          <w:sz w:val="22"/>
          <w:szCs w:val="22"/>
        </w:rPr>
        <w:t xml:space="preserve"> maximum </w:t>
      </w:r>
      <w:r w:rsidR="00803811" w:rsidRPr="2336AB32">
        <w:rPr>
          <w:rFonts w:ascii="Arial" w:hAnsi="Arial" w:cs="Arial"/>
          <w:sz w:val="22"/>
          <w:szCs w:val="22"/>
        </w:rPr>
        <w:t xml:space="preserve">de </w:t>
      </w:r>
      <w:r w:rsidR="0072407B" w:rsidRPr="00E73551">
        <w:rPr>
          <w:rFonts w:ascii="Arial" w:hAnsi="Arial" w:cs="Arial"/>
          <w:b/>
          <w:bCs/>
          <w:sz w:val="22"/>
          <w:szCs w:val="22"/>
        </w:rPr>
        <w:t xml:space="preserve">3 </w:t>
      </w:r>
      <w:r w:rsidR="003C671A" w:rsidRPr="00E73551">
        <w:rPr>
          <w:rFonts w:ascii="Arial" w:hAnsi="Arial" w:cs="Arial"/>
          <w:b/>
          <w:bCs/>
          <w:sz w:val="22"/>
          <w:szCs w:val="22"/>
        </w:rPr>
        <w:t>actions pour</w:t>
      </w:r>
      <w:r w:rsidR="0072407B" w:rsidRPr="00E73551">
        <w:rPr>
          <w:rFonts w:ascii="Arial" w:hAnsi="Arial" w:cs="Arial"/>
          <w:b/>
          <w:bCs/>
          <w:sz w:val="22"/>
          <w:szCs w:val="22"/>
        </w:rPr>
        <w:t xml:space="preserve"> les clubs, de 2 actions pour les CD et de </w:t>
      </w:r>
      <w:r w:rsidR="00BE53D5" w:rsidRPr="00E73551">
        <w:rPr>
          <w:rFonts w:ascii="Arial" w:hAnsi="Arial" w:cs="Arial"/>
          <w:b/>
          <w:bCs/>
          <w:sz w:val="22"/>
          <w:szCs w:val="22"/>
        </w:rPr>
        <w:t>3</w:t>
      </w:r>
      <w:r w:rsidR="0072407B" w:rsidRPr="00E73551">
        <w:rPr>
          <w:rFonts w:ascii="Arial" w:hAnsi="Arial" w:cs="Arial"/>
          <w:b/>
          <w:bCs/>
          <w:sz w:val="22"/>
          <w:szCs w:val="22"/>
        </w:rPr>
        <w:t xml:space="preserve"> actions pour les ligues.</w:t>
      </w:r>
    </w:p>
    <w:p w14:paraId="47E997A2" w14:textId="152CBB76" w:rsidR="003C671A" w:rsidRPr="003C671A" w:rsidRDefault="003C671A" w:rsidP="00DF048D">
      <w:pPr>
        <w:pStyle w:val="Sansinterligne"/>
        <w:spacing w:before="0"/>
        <w:ind w:left="720"/>
        <w:rPr>
          <w:color w:val="FF0000"/>
          <w:sz w:val="22"/>
          <w:szCs w:val="22"/>
          <w:shd w:val="clear" w:color="auto" w:fill="FAF9F8"/>
        </w:rPr>
      </w:pPr>
    </w:p>
    <w:p w14:paraId="37CD9A2A" w14:textId="35071E58" w:rsidR="00925197" w:rsidRPr="00DF048D" w:rsidRDefault="005B2D76" w:rsidP="00BE0CC2">
      <w:pPr>
        <w:pStyle w:val="Sansinterligne"/>
        <w:numPr>
          <w:ilvl w:val="0"/>
          <w:numId w:val="34"/>
        </w:numPr>
        <w:spacing w:before="0"/>
        <w:rPr>
          <w:sz w:val="22"/>
          <w:szCs w:val="22"/>
          <w:shd w:val="clear" w:color="auto" w:fill="FAF9F8"/>
        </w:rPr>
      </w:pPr>
      <w:r w:rsidRPr="1C10A18B">
        <w:rPr>
          <w:rFonts w:ascii="Arial" w:hAnsi="Arial" w:cs="Arial"/>
          <w:sz w:val="22"/>
          <w:szCs w:val="22"/>
        </w:rPr>
        <w:t xml:space="preserve">Les </w:t>
      </w:r>
      <w:r w:rsidR="00CD522D">
        <w:rPr>
          <w:rFonts w:ascii="Arial" w:hAnsi="Arial" w:cs="Arial"/>
          <w:sz w:val="22"/>
          <w:szCs w:val="22"/>
        </w:rPr>
        <w:t>actions</w:t>
      </w:r>
      <w:r w:rsidRPr="1C10A18B">
        <w:rPr>
          <w:rFonts w:ascii="Arial" w:hAnsi="Arial" w:cs="Arial"/>
          <w:sz w:val="22"/>
          <w:szCs w:val="22"/>
        </w:rPr>
        <w:t xml:space="preserve"> sont </w:t>
      </w:r>
      <w:r w:rsidR="00BE0CC2" w:rsidRPr="1C10A18B">
        <w:rPr>
          <w:rFonts w:ascii="Arial" w:hAnsi="Arial" w:cs="Arial"/>
          <w:sz w:val="22"/>
          <w:szCs w:val="22"/>
        </w:rPr>
        <w:t>déposées</w:t>
      </w:r>
      <w:r w:rsidR="00BD7F77" w:rsidRPr="1C10A18B">
        <w:rPr>
          <w:rFonts w:ascii="Arial" w:hAnsi="Arial" w:cs="Arial"/>
          <w:sz w:val="22"/>
          <w:szCs w:val="22"/>
        </w:rPr>
        <w:t xml:space="preserve"> </w:t>
      </w:r>
      <w:r w:rsidR="00925197" w:rsidRPr="1C10A18B">
        <w:rPr>
          <w:rFonts w:ascii="Arial" w:hAnsi="Arial" w:cs="Arial"/>
          <w:sz w:val="22"/>
          <w:szCs w:val="22"/>
        </w:rPr>
        <w:t>impérativement dans</w:t>
      </w:r>
      <w:r w:rsidRPr="1C10A18B">
        <w:rPr>
          <w:rFonts w:ascii="Arial" w:hAnsi="Arial" w:cs="Arial"/>
          <w:sz w:val="22"/>
          <w:szCs w:val="22"/>
        </w:rPr>
        <w:t xml:space="preserve"> </w:t>
      </w:r>
      <w:r w:rsidR="00925197" w:rsidRPr="1C10A18B">
        <w:rPr>
          <w:rFonts w:ascii="Arial" w:hAnsi="Arial" w:cs="Arial"/>
          <w:sz w:val="22"/>
          <w:szCs w:val="22"/>
        </w:rPr>
        <w:t>les opérations</w:t>
      </w:r>
      <w:r w:rsidRPr="1C10A18B">
        <w:rPr>
          <w:rFonts w:ascii="Arial" w:hAnsi="Arial" w:cs="Arial"/>
          <w:sz w:val="22"/>
          <w:szCs w:val="22"/>
        </w:rPr>
        <w:t xml:space="preserve"> listées ci-dessus. </w:t>
      </w:r>
      <w:r w:rsidRPr="00ED46DA">
        <w:rPr>
          <w:rFonts w:ascii="Arial" w:hAnsi="Arial" w:cs="Arial"/>
          <w:sz w:val="22"/>
          <w:szCs w:val="22"/>
        </w:rPr>
        <w:t>Un</w:t>
      </w:r>
      <w:r w:rsidR="00BE0CC2" w:rsidRPr="00ED46DA">
        <w:rPr>
          <w:rFonts w:ascii="Arial" w:hAnsi="Arial" w:cs="Arial"/>
          <w:sz w:val="22"/>
          <w:szCs w:val="22"/>
        </w:rPr>
        <w:t>e action</w:t>
      </w:r>
      <w:r w:rsidRPr="00ED46DA">
        <w:rPr>
          <w:rFonts w:ascii="Arial" w:hAnsi="Arial" w:cs="Arial"/>
          <w:sz w:val="22"/>
          <w:szCs w:val="22"/>
        </w:rPr>
        <w:t xml:space="preserve"> </w:t>
      </w:r>
      <w:r w:rsidRPr="00BE0CC2">
        <w:rPr>
          <w:rFonts w:ascii="Arial" w:hAnsi="Arial" w:cs="Arial"/>
          <w:sz w:val="22"/>
          <w:szCs w:val="22"/>
        </w:rPr>
        <w:t>peut comporter une ou plusieurs dépense(s), mais sur une seule fiche.</w:t>
      </w:r>
      <w:r w:rsidR="00BE0CC2">
        <w:rPr>
          <w:rFonts w:ascii="Arial" w:hAnsi="Arial" w:cs="Arial"/>
          <w:sz w:val="22"/>
          <w:szCs w:val="22"/>
        </w:rPr>
        <w:t xml:space="preserve"> (</w:t>
      </w:r>
      <w:r w:rsidR="00EE7642">
        <w:rPr>
          <w:rFonts w:ascii="Arial" w:hAnsi="Arial" w:cs="Arial"/>
          <w:sz w:val="22"/>
          <w:szCs w:val="22"/>
        </w:rPr>
        <w:t>Fiche</w:t>
      </w:r>
      <w:r w:rsidR="00BE0CC2">
        <w:rPr>
          <w:rFonts w:ascii="Arial" w:hAnsi="Arial" w:cs="Arial"/>
          <w:sz w:val="22"/>
          <w:szCs w:val="22"/>
        </w:rPr>
        <w:t xml:space="preserve"> action)</w:t>
      </w:r>
    </w:p>
    <w:p w14:paraId="6D23E59D" w14:textId="77777777" w:rsidR="00DF048D" w:rsidRPr="00BE0CC2" w:rsidRDefault="00DF048D" w:rsidP="00DF048D">
      <w:pPr>
        <w:pStyle w:val="Sansinterligne"/>
        <w:spacing w:before="0"/>
        <w:ind w:left="720"/>
        <w:rPr>
          <w:sz w:val="22"/>
          <w:szCs w:val="22"/>
          <w:shd w:val="clear" w:color="auto" w:fill="FAF9F8"/>
        </w:rPr>
      </w:pPr>
    </w:p>
    <w:p w14:paraId="295993C1" w14:textId="326C9D19" w:rsidR="00DF048D" w:rsidRDefault="35D27C75" w:rsidP="00DF048D">
      <w:pPr>
        <w:pStyle w:val="Sansinterligne"/>
        <w:numPr>
          <w:ilvl w:val="0"/>
          <w:numId w:val="34"/>
        </w:numPr>
        <w:spacing w:before="0"/>
        <w:rPr>
          <w:sz w:val="22"/>
          <w:szCs w:val="22"/>
          <w:shd w:val="clear" w:color="auto" w:fill="FAF9F8"/>
        </w:rPr>
      </w:pPr>
      <w:r w:rsidRPr="2336AB32">
        <w:rPr>
          <w:rFonts w:ascii="Arial" w:hAnsi="Arial" w:cs="Arial"/>
          <w:sz w:val="22"/>
          <w:szCs w:val="22"/>
        </w:rPr>
        <w:t xml:space="preserve">La </w:t>
      </w:r>
      <w:r w:rsidR="65A8F11F" w:rsidRPr="2336AB32">
        <w:rPr>
          <w:rFonts w:ascii="Arial" w:hAnsi="Arial" w:cs="Arial"/>
          <w:sz w:val="22"/>
          <w:szCs w:val="22"/>
        </w:rPr>
        <w:t>description de chacun</w:t>
      </w:r>
      <w:r w:rsidR="2173AA28" w:rsidRPr="2336AB32">
        <w:rPr>
          <w:rFonts w:ascii="Arial" w:hAnsi="Arial" w:cs="Arial"/>
          <w:sz w:val="22"/>
          <w:szCs w:val="22"/>
        </w:rPr>
        <w:t>e</w:t>
      </w:r>
      <w:r w:rsidR="65A8F11F" w:rsidRPr="2336AB32">
        <w:rPr>
          <w:rFonts w:ascii="Arial" w:hAnsi="Arial" w:cs="Arial"/>
          <w:sz w:val="22"/>
          <w:szCs w:val="22"/>
        </w:rPr>
        <w:t xml:space="preserve"> des</w:t>
      </w:r>
      <w:r w:rsidR="2EE4E15A" w:rsidRPr="00ED46DA">
        <w:rPr>
          <w:rFonts w:ascii="Arial" w:hAnsi="Arial" w:cs="Arial"/>
          <w:sz w:val="22"/>
          <w:szCs w:val="22"/>
        </w:rPr>
        <w:t xml:space="preserve"> </w:t>
      </w:r>
      <w:r w:rsidR="00EE7642" w:rsidRPr="00ED46DA">
        <w:rPr>
          <w:rFonts w:ascii="Arial" w:hAnsi="Arial" w:cs="Arial"/>
          <w:sz w:val="22"/>
          <w:szCs w:val="22"/>
        </w:rPr>
        <w:t>actions</w:t>
      </w:r>
      <w:r w:rsidR="60BD323A" w:rsidRPr="00ED46DA">
        <w:rPr>
          <w:rFonts w:ascii="Arial" w:hAnsi="Arial" w:cs="Arial"/>
          <w:sz w:val="22"/>
          <w:szCs w:val="22"/>
        </w:rPr>
        <w:t xml:space="preserve"> </w:t>
      </w:r>
      <w:r w:rsidR="7F92F17A" w:rsidRPr="2336AB32">
        <w:rPr>
          <w:rFonts w:ascii="Arial" w:hAnsi="Arial" w:cs="Arial"/>
          <w:sz w:val="22"/>
          <w:szCs w:val="22"/>
        </w:rPr>
        <w:t xml:space="preserve">devra </w:t>
      </w:r>
      <w:r w:rsidR="2B8CBADA" w:rsidRPr="2336AB32">
        <w:rPr>
          <w:rFonts w:ascii="Arial" w:hAnsi="Arial" w:cs="Arial"/>
          <w:sz w:val="22"/>
          <w:szCs w:val="22"/>
        </w:rPr>
        <w:t xml:space="preserve">faire </w:t>
      </w:r>
      <w:r w:rsidR="33BF0CAF" w:rsidRPr="2336AB32">
        <w:rPr>
          <w:rFonts w:ascii="Arial" w:hAnsi="Arial" w:cs="Arial"/>
          <w:sz w:val="22"/>
          <w:szCs w:val="22"/>
        </w:rPr>
        <w:t>apparaître les</w:t>
      </w:r>
      <w:r w:rsidR="2EE4E15A" w:rsidRPr="2336AB32">
        <w:rPr>
          <w:rFonts w:ascii="Arial" w:hAnsi="Arial" w:cs="Arial"/>
          <w:sz w:val="22"/>
          <w:szCs w:val="22"/>
        </w:rPr>
        <w:t xml:space="preserve"> </w:t>
      </w:r>
      <w:r w:rsidR="2B700553" w:rsidRPr="2336AB32">
        <w:rPr>
          <w:rFonts w:ascii="Arial" w:hAnsi="Arial" w:cs="Arial"/>
          <w:sz w:val="22"/>
          <w:szCs w:val="22"/>
        </w:rPr>
        <w:t>moyens spécifiques</w:t>
      </w:r>
      <w:r w:rsidR="2EE4E15A" w:rsidRPr="2336AB32">
        <w:rPr>
          <w:rFonts w:ascii="Arial" w:hAnsi="Arial" w:cs="Arial"/>
          <w:sz w:val="22"/>
          <w:szCs w:val="22"/>
        </w:rPr>
        <w:t xml:space="preserve"> </w:t>
      </w:r>
      <w:r w:rsidR="04EAF228" w:rsidRPr="2336AB32">
        <w:rPr>
          <w:rFonts w:ascii="Arial" w:hAnsi="Arial" w:cs="Arial"/>
          <w:sz w:val="22"/>
          <w:szCs w:val="22"/>
        </w:rPr>
        <w:t>consacrés à sa</w:t>
      </w:r>
      <w:r w:rsidR="2EE4E15A" w:rsidRPr="2336AB32">
        <w:rPr>
          <w:rFonts w:ascii="Arial" w:hAnsi="Arial" w:cs="Arial"/>
          <w:sz w:val="22"/>
          <w:szCs w:val="22"/>
        </w:rPr>
        <w:t xml:space="preserve"> réalisation : </w:t>
      </w:r>
      <w:r w:rsidR="60BD323A" w:rsidRPr="2336AB32">
        <w:rPr>
          <w:rFonts w:ascii="Arial" w:hAnsi="Arial" w:cs="Arial"/>
          <w:sz w:val="22"/>
          <w:szCs w:val="22"/>
        </w:rPr>
        <w:t>logistique</w:t>
      </w:r>
      <w:r w:rsidR="7F92F17A" w:rsidRPr="2336AB32">
        <w:rPr>
          <w:rFonts w:ascii="Arial" w:hAnsi="Arial" w:cs="Arial"/>
          <w:sz w:val="22"/>
          <w:szCs w:val="22"/>
        </w:rPr>
        <w:t xml:space="preserve">, </w:t>
      </w:r>
      <w:r w:rsidR="2EE4E15A" w:rsidRPr="2336AB32">
        <w:rPr>
          <w:rFonts w:ascii="Arial" w:hAnsi="Arial" w:cs="Arial"/>
          <w:sz w:val="22"/>
          <w:szCs w:val="22"/>
        </w:rPr>
        <w:t>l’encadr</w:t>
      </w:r>
      <w:r w:rsidR="7F92F17A" w:rsidRPr="2336AB32">
        <w:rPr>
          <w:rFonts w:ascii="Arial" w:hAnsi="Arial" w:cs="Arial"/>
          <w:sz w:val="22"/>
          <w:szCs w:val="22"/>
        </w:rPr>
        <w:t>eme</w:t>
      </w:r>
      <w:r w:rsidR="2EE4E15A" w:rsidRPr="2336AB32">
        <w:rPr>
          <w:rFonts w:ascii="Arial" w:hAnsi="Arial" w:cs="Arial"/>
          <w:sz w:val="22"/>
          <w:szCs w:val="22"/>
        </w:rPr>
        <w:t xml:space="preserve">nt, </w:t>
      </w:r>
      <w:r w:rsidR="7F92F17A" w:rsidRPr="2336AB32">
        <w:rPr>
          <w:rFonts w:ascii="Arial" w:hAnsi="Arial" w:cs="Arial"/>
          <w:sz w:val="22"/>
          <w:szCs w:val="22"/>
        </w:rPr>
        <w:t xml:space="preserve">les </w:t>
      </w:r>
      <w:r w:rsidR="2EE4E15A" w:rsidRPr="2336AB32">
        <w:rPr>
          <w:rFonts w:ascii="Arial" w:hAnsi="Arial" w:cs="Arial"/>
          <w:sz w:val="22"/>
          <w:szCs w:val="22"/>
        </w:rPr>
        <w:t>actions</w:t>
      </w:r>
      <w:r w:rsidR="7F92F17A" w:rsidRPr="2336AB32">
        <w:rPr>
          <w:rFonts w:ascii="Arial" w:hAnsi="Arial" w:cs="Arial"/>
          <w:sz w:val="22"/>
          <w:szCs w:val="22"/>
        </w:rPr>
        <w:t xml:space="preserve">, la </w:t>
      </w:r>
      <w:r w:rsidR="2EE4E15A" w:rsidRPr="2336AB32">
        <w:rPr>
          <w:rFonts w:ascii="Arial" w:hAnsi="Arial" w:cs="Arial"/>
          <w:sz w:val="22"/>
          <w:szCs w:val="22"/>
        </w:rPr>
        <w:t>promotion</w:t>
      </w:r>
      <w:r w:rsidR="7F92F17A" w:rsidRPr="2336AB32">
        <w:rPr>
          <w:rFonts w:ascii="Arial" w:hAnsi="Arial" w:cs="Arial"/>
          <w:sz w:val="22"/>
          <w:szCs w:val="22"/>
        </w:rPr>
        <w:t xml:space="preserve">, les </w:t>
      </w:r>
      <w:r w:rsidR="2EE4E15A" w:rsidRPr="2336AB32">
        <w:rPr>
          <w:rFonts w:ascii="Arial" w:hAnsi="Arial" w:cs="Arial"/>
          <w:sz w:val="22"/>
          <w:szCs w:val="22"/>
        </w:rPr>
        <w:t xml:space="preserve">résultats attendus... </w:t>
      </w:r>
    </w:p>
    <w:p w14:paraId="0BD3915E" w14:textId="77777777" w:rsidR="00DF048D" w:rsidRPr="00DF048D" w:rsidRDefault="00DF048D" w:rsidP="00DF048D">
      <w:pPr>
        <w:pStyle w:val="Sansinterligne"/>
        <w:spacing w:before="0"/>
        <w:rPr>
          <w:sz w:val="22"/>
          <w:szCs w:val="22"/>
          <w:shd w:val="clear" w:color="auto" w:fill="FAF9F8"/>
        </w:rPr>
      </w:pPr>
    </w:p>
    <w:p w14:paraId="3AA8F5E8" w14:textId="1F2F5FEA" w:rsidR="00970617" w:rsidRPr="00DF048D" w:rsidRDefault="002243E2" w:rsidP="1C10A18B">
      <w:pPr>
        <w:pStyle w:val="Sansinterligne"/>
        <w:numPr>
          <w:ilvl w:val="0"/>
          <w:numId w:val="34"/>
        </w:numPr>
        <w:spacing w:before="0"/>
        <w:rPr>
          <w:sz w:val="22"/>
          <w:szCs w:val="22"/>
          <w:shd w:val="clear" w:color="auto" w:fill="FAF9F8"/>
        </w:rPr>
      </w:pPr>
      <w:r w:rsidRPr="1C10A18B">
        <w:rPr>
          <w:rFonts w:ascii="Arial" w:hAnsi="Arial" w:cs="Arial"/>
          <w:sz w:val="22"/>
          <w:szCs w:val="22"/>
        </w:rPr>
        <w:t xml:space="preserve">Le </w:t>
      </w:r>
      <w:r w:rsidRPr="001A0ADB">
        <w:rPr>
          <w:rFonts w:ascii="Arial" w:hAnsi="Arial" w:cs="Arial"/>
          <w:b/>
          <w:bCs/>
          <w:sz w:val="22"/>
          <w:szCs w:val="22"/>
        </w:rPr>
        <w:t xml:space="preserve">seuil </w:t>
      </w:r>
      <w:r w:rsidR="0072407B" w:rsidRPr="001A0ADB">
        <w:rPr>
          <w:rFonts w:ascii="Arial" w:hAnsi="Arial" w:cs="Arial"/>
          <w:b/>
          <w:bCs/>
          <w:sz w:val="22"/>
          <w:szCs w:val="22"/>
        </w:rPr>
        <w:t xml:space="preserve">maximum </w:t>
      </w:r>
      <w:r w:rsidRPr="001A0ADB">
        <w:rPr>
          <w:rFonts w:ascii="Arial" w:hAnsi="Arial" w:cs="Arial"/>
          <w:b/>
          <w:bCs/>
          <w:sz w:val="22"/>
          <w:szCs w:val="22"/>
        </w:rPr>
        <w:t>d’aide</w:t>
      </w:r>
      <w:r w:rsidRPr="1C10A18B">
        <w:rPr>
          <w:rFonts w:ascii="Arial" w:hAnsi="Arial" w:cs="Arial"/>
          <w:sz w:val="22"/>
          <w:szCs w:val="22"/>
        </w:rPr>
        <w:t xml:space="preserve"> </w:t>
      </w:r>
      <w:r w:rsidR="0072407B">
        <w:rPr>
          <w:rFonts w:ascii="Arial" w:hAnsi="Arial" w:cs="Arial"/>
          <w:sz w:val="22"/>
          <w:szCs w:val="22"/>
        </w:rPr>
        <w:t xml:space="preserve">fixé </w:t>
      </w:r>
      <w:r w:rsidRPr="1C10A18B">
        <w:rPr>
          <w:rFonts w:ascii="Arial" w:hAnsi="Arial" w:cs="Arial"/>
          <w:sz w:val="22"/>
          <w:szCs w:val="22"/>
        </w:rPr>
        <w:t xml:space="preserve">pour </w:t>
      </w:r>
      <w:r w:rsidR="008B3D8F" w:rsidRPr="1C10A18B">
        <w:rPr>
          <w:rFonts w:ascii="Arial" w:hAnsi="Arial" w:cs="Arial"/>
          <w:sz w:val="22"/>
          <w:szCs w:val="22"/>
        </w:rPr>
        <w:t xml:space="preserve">une structure </w:t>
      </w:r>
      <w:r w:rsidR="00F73900" w:rsidRPr="1C10A18B">
        <w:rPr>
          <w:rFonts w:ascii="Arial" w:hAnsi="Arial" w:cs="Arial"/>
          <w:sz w:val="22"/>
          <w:szCs w:val="22"/>
        </w:rPr>
        <w:t>est</w:t>
      </w:r>
      <w:r w:rsidR="00803811" w:rsidRPr="1C10A18B">
        <w:rPr>
          <w:rFonts w:ascii="Arial" w:hAnsi="Arial" w:cs="Arial"/>
          <w:sz w:val="22"/>
          <w:szCs w:val="22"/>
        </w:rPr>
        <w:t xml:space="preserve"> de :</w:t>
      </w:r>
    </w:p>
    <w:p w14:paraId="777F63BA" w14:textId="6D21E0F6" w:rsidR="00DF048D" w:rsidRDefault="00DF048D" w:rsidP="00DF048D">
      <w:pPr>
        <w:pStyle w:val="Sansinterligne"/>
        <w:spacing w:before="0"/>
        <w:ind w:left="720"/>
        <w:rPr>
          <w:rFonts w:ascii="Arial" w:hAnsi="Arial" w:cs="Arial"/>
          <w:sz w:val="22"/>
          <w:szCs w:val="22"/>
        </w:rPr>
      </w:pPr>
    </w:p>
    <w:p w14:paraId="755BF61D" w14:textId="77777777" w:rsidR="00DF048D" w:rsidRDefault="00DF048D" w:rsidP="00DF048D">
      <w:pPr>
        <w:pStyle w:val="Sansinterligne"/>
        <w:numPr>
          <w:ilvl w:val="0"/>
          <w:numId w:val="33"/>
        </w:numPr>
        <w:spacing w:before="0"/>
        <w:rPr>
          <w:sz w:val="22"/>
          <w:szCs w:val="22"/>
          <w:shd w:val="clear" w:color="auto" w:fill="FAF9F8"/>
        </w:rPr>
      </w:pPr>
      <w:r w:rsidRPr="1C10A18B">
        <w:rPr>
          <w:rFonts w:ascii="Arial" w:hAnsi="Arial" w:cs="Arial"/>
          <w:sz w:val="22"/>
          <w:szCs w:val="22"/>
        </w:rPr>
        <w:t xml:space="preserve">Pour les Ligues : </w:t>
      </w:r>
      <w:r>
        <w:rPr>
          <w:rFonts w:ascii="Arial" w:hAnsi="Arial" w:cs="Arial"/>
          <w:sz w:val="22"/>
          <w:szCs w:val="22"/>
        </w:rPr>
        <w:t>50 %</w:t>
      </w:r>
    </w:p>
    <w:p w14:paraId="63FDBE87" w14:textId="77777777" w:rsidR="00DF048D" w:rsidRDefault="00DF048D" w:rsidP="00DF048D">
      <w:pPr>
        <w:pStyle w:val="Sansinterligne"/>
        <w:numPr>
          <w:ilvl w:val="0"/>
          <w:numId w:val="33"/>
        </w:numPr>
        <w:spacing w:before="0"/>
        <w:rPr>
          <w:sz w:val="22"/>
          <w:szCs w:val="22"/>
          <w:shd w:val="clear" w:color="auto" w:fill="FAF9F8"/>
        </w:rPr>
      </w:pPr>
      <w:r w:rsidRPr="1C10A18B">
        <w:rPr>
          <w:rFonts w:ascii="Arial" w:hAnsi="Arial" w:cs="Arial"/>
          <w:sz w:val="22"/>
          <w:szCs w:val="22"/>
        </w:rPr>
        <w:t xml:space="preserve">Pour les CD : </w:t>
      </w:r>
      <w:r>
        <w:rPr>
          <w:rFonts w:ascii="Arial" w:hAnsi="Arial" w:cs="Arial"/>
          <w:sz w:val="22"/>
          <w:szCs w:val="22"/>
        </w:rPr>
        <w:t>50 %</w:t>
      </w:r>
    </w:p>
    <w:p w14:paraId="188334F6" w14:textId="77777777" w:rsidR="00DF048D" w:rsidRPr="00DF048D" w:rsidRDefault="00DF048D" w:rsidP="00DF048D">
      <w:pPr>
        <w:pStyle w:val="Sansinterligne"/>
        <w:numPr>
          <w:ilvl w:val="0"/>
          <w:numId w:val="33"/>
        </w:numPr>
        <w:spacing w:before="0"/>
        <w:rPr>
          <w:sz w:val="22"/>
          <w:szCs w:val="22"/>
          <w:shd w:val="clear" w:color="auto" w:fill="FAF9F8"/>
        </w:rPr>
      </w:pPr>
      <w:r w:rsidRPr="1C10A18B">
        <w:rPr>
          <w:rFonts w:ascii="Arial" w:hAnsi="Arial" w:cs="Arial"/>
          <w:sz w:val="22"/>
          <w:szCs w:val="22"/>
        </w:rPr>
        <w:t xml:space="preserve">Pour les Clubs : </w:t>
      </w:r>
      <w:r>
        <w:rPr>
          <w:rFonts w:ascii="Arial" w:hAnsi="Arial" w:cs="Arial"/>
          <w:sz w:val="22"/>
          <w:szCs w:val="22"/>
        </w:rPr>
        <w:t>50 %</w:t>
      </w:r>
    </w:p>
    <w:p w14:paraId="47C02A17" w14:textId="321B7D69" w:rsidR="00DF048D" w:rsidRDefault="00DF048D" w:rsidP="00DF048D">
      <w:pPr>
        <w:pStyle w:val="Sansinterligne"/>
        <w:spacing w:before="0"/>
        <w:ind w:left="720"/>
        <w:rPr>
          <w:rFonts w:ascii="Arial" w:hAnsi="Arial" w:cs="Arial"/>
          <w:sz w:val="22"/>
          <w:szCs w:val="22"/>
        </w:rPr>
      </w:pPr>
    </w:p>
    <w:p w14:paraId="63A702CE" w14:textId="77777777" w:rsidR="00DF048D" w:rsidRPr="00DF048D" w:rsidRDefault="00DF048D" w:rsidP="00DF048D">
      <w:pPr>
        <w:pStyle w:val="Sansinterligne"/>
        <w:spacing w:before="0"/>
        <w:ind w:left="720"/>
        <w:rPr>
          <w:sz w:val="22"/>
          <w:szCs w:val="22"/>
          <w:shd w:val="clear" w:color="auto" w:fill="FAF9F8"/>
        </w:rPr>
      </w:pPr>
    </w:p>
    <w:p w14:paraId="1E009CF9" w14:textId="300A2725" w:rsidR="00DF048D" w:rsidRPr="00E73551" w:rsidRDefault="00DF048D" w:rsidP="1C10A18B">
      <w:pPr>
        <w:pStyle w:val="Sansinterligne"/>
        <w:numPr>
          <w:ilvl w:val="0"/>
          <w:numId w:val="34"/>
        </w:numPr>
        <w:spacing w:before="0"/>
        <w:rPr>
          <w:color w:val="FF0000"/>
          <w:sz w:val="22"/>
          <w:szCs w:val="22"/>
          <w:shd w:val="clear" w:color="auto" w:fill="FAF9F8"/>
        </w:rPr>
      </w:pPr>
      <w:r w:rsidRPr="00E73551">
        <w:rPr>
          <w:rFonts w:ascii="Arial" w:hAnsi="Arial" w:cs="Arial"/>
          <w:color w:val="FF0000"/>
          <w:sz w:val="22"/>
          <w:szCs w:val="22"/>
        </w:rPr>
        <w:t>Les clubs</w:t>
      </w:r>
      <w:r w:rsidR="00E73551" w:rsidRPr="00E73551">
        <w:rPr>
          <w:rFonts w:ascii="Arial" w:hAnsi="Arial" w:cs="Arial"/>
          <w:color w:val="FF0000"/>
          <w:sz w:val="22"/>
          <w:szCs w:val="22"/>
        </w:rPr>
        <w:t xml:space="preserve"> et les CD souhaitant prétendre à l’aide </w:t>
      </w:r>
      <w:r w:rsidR="00E73551">
        <w:rPr>
          <w:rFonts w:ascii="Arial" w:hAnsi="Arial" w:cs="Arial"/>
          <w:color w:val="FF0000"/>
          <w:sz w:val="22"/>
          <w:szCs w:val="22"/>
        </w:rPr>
        <w:t xml:space="preserve"> supplémentaire « </w:t>
      </w:r>
      <w:r w:rsidR="00E73551" w:rsidRPr="00E73551">
        <w:rPr>
          <w:rFonts w:ascii="Arial" w:hAnsi="Arial" w:cs="Arial"/>
          <w:color w:val="FF0000"/>
          <w:sz w:val="22"/>
          <w:szCs w:val="22"/>
        </w:rPr>
        <w:t>Relance d’activité » doivent impérativement joindre à leur dossier le procès-verbal de l’AG 2020, et les comptes 2020 validés par l’AG</w:t>
      </w:r>
      <w:r w:rsidR="00E73551">
        <w:rPr>
          <w:rFonts w:ascii="Arial" w:hAnsi="Arial" w:cs="Arial"/>
          <w:color w:val="FF0000"/>
          <w:sz w:val="22"/>
          <w:szCs w:val="22"/>
        </w:rPr>
        <w:t xml:space="preserve">  afin de prouver leur état de difficulté. </w:t>
      </w:r>
    </w:p>
    <w:p w14:paraId="20410F2A" w14:textId="337C44C3" w:rsidR="00DF048D" w:rsidRPr="00DF048D" w:rsidRDefault="00DF048D" w:rsidP="00DF048D">
      <w:pPr>
        <w:pStyle w:val="Sansinterligne"/>
        <w:spacing w:before="0"/>
        <w:rPr>
          <w:sz w:val="22"/>
          <w:szCs w:val="22"/>
          <w:shd w:val="clear" w:color="auto" w:fill="FAF9F8"/>
        </w:rPr>
      </w:pPr>
    </w:p>
    <w:p w14:paraId="3B76D98A" w14:textId="77777777" w:rsidR="00DF048D" w:rsidRPr="00DF048D" w:rsidRDefault="00DF048D" w:rsidP="00DF048D">
      <w:pPr>
        <w:pStyle w:val="Sansinterligne"/>
        <w:spacing w:before="0"/>
        <w:ind w:left="3904"/>
        <w:rPr>
          <w:sz w:val="22"/>
          <w:szCs w:val="22"/>
          <w:shd w:val="clear" w:color="auto" w:fill="FAF9F8"/>
        </w:rPr>
      </w:pPr>
    </w:p>
    <w:p w14:paraId="2A0ED897" w14:textId="77777777" w:rsidR="00DF048D" w:rsidRDefault="00DF048D" w:rsidP="00DF048D">
      <w:pPr>
        <w:pStyle w:val="Sansinterligne"/>
        <w:spacing w:before="0"/>
        <w:ind w:left="3900"/>
        <w:rPr>
          <w:sz w:val="22"/>
          <w:szCs w:val="22"/>
          <w:shd w:val="clear" w:color="auto" w:fill="FAF9F8"/>
        </w:rPr>
      </w:pPr>
    </w:p>
    <w:p w14:paraId="5651F161" w14:textId="3E5F4E96" w:rsidR="008D69BD" w:rsidRDefault="008D69BD">
      <w:pPr>
        <w:rPr>
          <w:shd w:val="clear" w:color="auto" w:fill="FAF9F8"/>
        </w:rPr>
      </w:pPr>
    </w:p>
    <w:p w14:paraId="2EAFFC6A" w14:textId="6D4E70BD" w:rsidR="007F3B96" w:rsidRDefault="004A28DD" w:rsidP="007F3B96">
      <w:pPr>
        <w:pStyle w:val="Sansinterligne"/>
        <w:spacing w:before="0"/>
        <w:rPr>
          <w:rFonts w:ascii="Arial Black" w:hAnsi="Arial Black"/>
          <w:sz w:val="18"/>
          <w:szCs w:val="18"/>
        </w:rPr>
      </w:pPr>
      <w:r w:rsidRPr="007F3B96">
        <w:rPr>
          <w:rFonts w:ascii="Arial Black" w:hAnsi="Arial Black"/>
          <w:sz w:val="18"/>
          <w:szCs w:val="18"/>
        </w:rPr>
        <w:t>Suivi et</w:t>
      </w:r>
      <w:r w:rsidR="007F3B96" w:rsidRPr="007F3B96">
        <w:rPr>
          <w:rFonts w:ascii="Arial Black" w:hAnsi="Arial Black"/>
          <w:sz w:val="18"/>
          <w:szCs w:val="18"/>
        </w:rPr>
        <w:t xml:space="preserve"> </w:t>
      </w:r>
      <w:r w:rsidR="008B578E">
        <w:rPr>
          <w:rFonts w:ascii="Arial Black" w:hAnsi="Arial Black"/>
          <w:sz w:val="18"/>
          <w:szCs w:val="18"/>
        </w:rPr>
        <w:t>in</w:t>
      </w:r>
      <w:r w:rsidR="00DA042D">
        <w:rPr>
          <w:rFonts w:ascii="Arial Black" w:hAnsi="Arial Black"/>
          <w:sz w:val="18"/>
          <w:szCs w:val="18"/>
        </w:rPr>
        <w:t xml:space="preserve">struction </w:t>
      </w:r>
      <w:r w:rsidR="007F3B96" w:rsidRPr="007F3B96">
        <w:rPr>
          <w:rFonts w:ascii="Arial Black" w:hAnsi="Arial Black"/>
          <w:sz w:val="18"/>
          <w:szCs w:val="18"/>
        </w:rPr>
        <w:t xml:space="preserve">des demandes </w:t>
      </w:r>
      <w:r w:rsidR="0045366D">
        <w:rPr>
          <w:rFonts w:ascii="Arial Black" w:hAnsi="Arial Black"/>
          <w:sz w:val="18"/>
          <w:szCs w:val="18"/>
        </w:rPr>
        <w:t>Labellisation</w:t>
      </w:r>
    </w:p>
    <w:p w14:paraId="4FB166C4" w14:textId="77777777" w:rsidR="007F3B96" w:rsidRDefault="007F3B96" w:rsidP="007F3B96">
      <w:pPr>
        <w:pStyle w:val="Sansinterligne"/>
        <w:spacing w:before="0"/>
        <w:rPr>
          <w:rFonts w:ascii="Arial Black" w:hAnsi="Arial Black"/>
          <w:sz w:val="18"/>
          <w:szCs w:val="18"/>
        </w:rPr>
      </w:pPr>
    </w:p>
    <w:p w14:paraId="1E777A3C" w14:textId="24C02552" w:rsidR="007F3B96" w:rsidRPr="001A0ADB" w:rsidRDefault="63D83610" w:rsidP="000413B8">
      <w:pPr>
        <w:pStyle w:val="Sansinterligne"/>
        <w:numPr>
          <w:ilvl w:val="0"/>
          <w:numId w:val="35"/>
        </w:numPr>
        <w:spacing w:before="0"/>
        <w:ind w:left="360"/>
        <w:rPr>
          <w:rFonts w:ascii="Arial" w:eastAsia="Times New Roman" w:hAnsi="Arial" w:cs="Arial"/>
          <w:color w:val="000000" w:themeColor="text1"/>
          <w:sz w:val="22"/>
          <w:szCs w:val="22"/>
          <w:lang w:eastAsia="fr-FR"/>
        </w:rPr>
      </w:pPr>
      <w:r w:rsidRPr="001A0ADB">
        <w:rPr>
          <w:rFonts w:ascii="Arial" w:hAnsi="Arial" w:cs="Arial"/>
          <w:sz w:val="22"/>
          <w:szCs w:val="22"/>
        </w:rPr>
        <w:t>Pour les</w:t>
      </w:r>
      <w:r w:rsidR="5ED3CC2A" w:rsidRPr="001A0ADB">
        <w:rPr>
          <w:rFonts w:ascii="Arial" w:hAnsi="Arial" w:cs="Arial"/>
          <w:sz w:val="22"/>
          <w:szCs w:val="22"/>
          <w:u w:val="single"/>
        </w:rPr>
        <w:t xml:space="preserve"> ligue</w:t>
      </w:r>
      <w:r w:rsidR="4A9DDB89" w:rsidRPr="001A0ADB">
        <w:rPr>
          <w:rFonts w:ascii="Arial" w:hAnsi="Arial" w:cs="Arial"/>
          <w:sz w:val="22"/>
          <w:szCs w:val="22"/>
          <w:u w:val="single"/>
        </w:rPr>
        <w:t>s</w:t>
      </w:r>
      <w:r w:rsidR="1956F7B3" w:rsidRPr="001A0ADB">
        <w:rPr>
          <w:rFonts w:ascii="Arial" w:hAnsi="Arial" w:cs="Arial"/>
          <w:sz w:val="22"/>
          <w:szCs w:val="22"/>
        </w:rPr>
        <w:t>,</w:t>
      </w:r>
      <w:r w:rsidR="5ED3CC2A" w:rsidRPr="001A0ADB">
        <w:rPr>
          <w:rFonts w:ascii="Arial" w:hAnsi="Arial" w:cs="Arial"/>
          <w:sz w:val="22"/>
          <w:szCs w:val="22"/>
        </w:rPr>
        <w:t xml:space="preserve"> </w:t>
      </w:r>
      <w:r w:rsidRPr="001A0ADB">
        <w:rPr>
          <w:rFonts w:ascii="Arial" w:hAnsi="Arial" w:cs="Arial"/>
          <w:sz w:val="22"/>
          <w:szCs w:val="22"/>
        </w:rPr>
        <w:t xml:space="preserve">le suivi et l’instruction des dossiers </w:t>
      </w:r>
      <w:r w:rsidR="5ED3CC2A" w:rsidRPr="001A0ADB">
        <w:rPr>
          <w:rFonts w:ascii="Arial" w:hAnsi="Arial" w:cs="Arial"/>
          <w:sz w:val="22"/>
          <w:szCs w:val="22"/>
        </w:rPr>
        <w:t>se f</w:t>
      </w:r>
      <w:r w:rsidR="4A9DDB89" w:rsidRPr="001A0ADB">
        <w:rPr>
          <w:rFonts w:ascii="Arial" w:hAnsi="Arial" w:cs="Arial"/>
          <w:sz w:val="22"/>
          <w:szCs w:val="22"/>
        </w:rPr>
        <w:t xml:space="preserve">ait par la direction </w:t>
      </w:r>
      <w:r w:rsidR="001A0ADB" w:rsidRPr="001A0ADB">
        <w:rPr>
          <w:rFonts w:ascii="Arial" w:hAnsi="Arial" w:cs="Arial"/>
          <w:sz w:val="22"/>
          <w:szCs w:val="22"/>
        </w:rPr>
        <w:t xml:space="preserve">Technique Nationale </w:t>
      </w:r>
      <w:r w:rsidR="001A0ADB">
        <w:rPr>
          <w:rFonts w:ascii="Arial" w:hAnsi="Arial" w:cs="Arial"/>
          <w:sz w:val="22"/>
          <w:szCs w:val="22"/>
        </w:rPr>
        <w:t>de la Fédération auprès de Pascale SONCOURT et </w:t>
      </w:r>
      <w:r w:rsidR="009534B1">
        <w:rPr>
          <w:rFonts w:ascii="Arial" w:hAnsi="Arial" w:cs="Arial"/>
          <w:sz w:val="22"/>
          <w:szCs w:val="22"/>
        </w:rPr>
        <w:t>Éric</w:t>
      </w:r>
      <w:r w:rsidR="00BE53D5">
        <w:rPr>
          <w:rFonts w:ascii="Arial" w:hAnsi="Arial" w:cs="Arial"/>
          <w:sz w:val="22"/>
          <w:szCs w:val="22"/>
        </w:rPr>
        <w:t xml:space="preserve"> COURAULT et Patrice SERRADEIL</w:t>
      </w:r>
    </w:p>
    <w:p w14:paraId="093CB440" w14:textId="77777777" w:rsidR="001A0ADB" w:rsidRPr="001A0ADB" w:rsidRDefault="001A0ADB" w:rsidP="001A0ADB">
      <w:pPr>
        <w:pStyle w:val="Sansinterligne"/>
        <w:spacing w:before="0"/>
        <w:ind w:left="360"/>
        <w:rPr>
          <w:rFonts w:ascii="Arial" w:eastAsia="Times New Roman" w:hAnsi="Arial" w:cs="Arial"/>
          <w:color w:val="000000" w:themeColor="text1"/>
          <w:sz w:val="22"/>
          <w:szCs w:val="22"/>
          <w:lang w:eastAsia="fr-FR"/>
        </w:rPr>
      </w:pPr>
    </w:p>
    <w:p w14:paraId="42C2AFB2" w14:textId="02AC0F48" w:rsidR="00DA042D" w:rsidRPr="001A0ADB" w:rsidRDefault="63D83610" w:rsidP="000413B8">
      <w:pPr>
        <w:pStyle w:val="Sansinterligne"/>
        <w:numPr>
          <w:ilvl w:val="0"/>
          <w:numId w:val="35"/>
        </w:numPr>
        <w:spacing w:before="0"/>
        <w:ind w:left="360"/>
        <w:rPr>
          <w:rFonts w:ascii="Arial Black" w:hAnsi="Arial Black"/>
          <w:sz w:val="18"/>
          <w:szCs w:val="18"/>
        </w:rPr>
      </w:pPr>
      <w:r w:rsidRPr="001A0ADB">
        <w:rPr>
          <w:rFonts w:ascii="Arial" w:hAnsi="Arial" w:cs="Arial"/>
          <w:sz w:val="22"/>
          <w:szCs w:val="22"/>
        </w:rPr>
        <w:t xml:space="preserve">Pour les comités départementaux et les clubs, l’instruction des dossiers se fait par l’intermédiaire de la ligue qui affectera une personne dédiée </w:t>
      </w:r>
      <w:r w:rsidR="00ED46DA">
        <w:rPr>
          <w:rFonts w:ascii="Arial" w:hAnsi="Arial" w:cs="Arial"/>
          <w:sz w:val="22"/>
          <w:szCs w:val="22"/>
        </w:rPr>
        <w:t>à la campagne de labellisation</w:t>
      </w:r>
      <w:r w:rsidR="6F046E2D" w:rsidRPr="001A0ADB">
        <w:rPr>
          <w:rFonts w:ascii="Arial" w:hAnsi="Arial" w:cs="Arial"/>
          <w:sz w:val="22"/>
          <w:szCs w:val="22"/>
        </w:rPr>
        <w:t xml:space="preserve"> et qui travaillera en coordination avec Pascale </w:t>
      </w:r>
      <w:r w:rsidR="01F5EE7B" w:rsidRPr="001A0ADB">
        <w:rPr>
          <w:rFonts w:ascii="Arial" w:hAnsi="Arial" w:cs="Arial"/>
          <w:sz w:val="22"/>
          <w:szCs w:val="22"/>
        </w:rPr>
        <w:t>SONCOURT</w:t>
      </w:r>
    </w:p>
    <w:p w14:paraId="40DDB303" w14:textId="4187A6C5" w:rsidR="00DA042D" w:rsidRDefault="003C671A" w:rsidP="1C10A18B">
      <w:pPr>
        <w:pStyle w:val="Sansinterligne"/>
        <w:numPr>
          <w:ilvl w:val="0"/>
          <w:numId w:val="35"/>
        </w:numPr>
        <w:spacing w:before="0"/>
        <w:rPr>
          <w:color w:val="000000" w:themeColor="text1"/>
          <w:sz w:val="22"/>
          <w:szCs w:val="22"/>
          <w:lang w:eastAsia="fr-FR"/>
        </w:rPr>
      </w:pPr>
      <w:r w:rsidRPr="001A0ADB">
        <w:rPr>
          <w:rFonts w:ascii="Arial" w:hAnsi="Arial" w:cs="Arial"/>
          <w:sz w:val="22"/>
          <w:szCs w:val="22"/>
        </w:rPr>
        <w:t xml:space="preserve">Durant </w:t>
      </w:r>
      <w:r w:rsidR="0048598C" w:rsidRPr="001A0ADB">
        <w:rPr>
          <w:rFonts w:ascii="Arial" w:hAnsi="Arial" w:cs="Arial"/>
          <w:sz w:val="22"/>
          <w:szCs w:val="22"/>
        </w:rPr>
        <w:t xml:space="preserve"> </w:t>
      </w:r>
      <w:r w:rsidR="0048598C" w:rsidRPr="1C10A18B">
        <w:rPr>
          <w:rFonts w:ascii="Arial" w:hAnsi="Arial" w:cs="Arial"/>
          <w:sz w:val="22"/>
          <w:szCs w:val="22"/>
        </w:rPr>
        <w:t xml:space="preserve">la période de candidature, les </w:t>
      </w:r>
      <w:r w:rsidR="00506167" w:rsidRPr="1C10A18B">
        <w:rPr>
          <w:rFonts w:ascii="Arial" w:hAnsi="Arial" w:cs="Arial"/>
          <w:sz w:val="22"/>
          <w:szCs w:val="22"/>
        </w:rPr>
        <w:t>COPIL</w:t>
      </w:r>
      <w:r w:rsidR="0048598C" w:rsidRPr="1C10A18B">
        <w:rPr>
          <w:rFonts w:ascii="Arial" w:hAnsi="Arial" w:cs="Arial"/>
          <w:sz w:val="22"/>
          <w:szCs w:val="22"/>
        </w:rPr>
        <w:t xml:space="preserve"> territoriaux instruiron</w:t>
      </w:r>
      <w:r w:rsidR="008C1B2F" w:rsidRPr="1C10A18B">
        <w:rPr>
          <w:rFonts w:ascii="Arial" w:hAnsi="Arial" w:cs="Arial"/>
          <w:sz w:val="22"/>
          <w:szCs w:val="22"/>
        </w:rPr>
        <w:t>t</w:t>
      </w:r>
      <w:r w:rsidR="0048598C" w:rsidRPr="1C10A18B">
        <w:rPr>
          <w:rFonts w:ascii="Arial" w:hAnsi="Arial" w:cs="Arial"/>
          <w:sz w:val="22"/>
          <w:szCs w:val="22"/>
        </w:rPr>
        <w:t xml:space="preserve"> l’ensemble des demandes de</w:t>
      </w:r>
      <w:r w:rsidR="00660A25">
        <w:rPr>
          <w:rFonts w:ascii="Arial" w:hAnsi="Arial" w:cs="Arial"/>
          <w:sz w:val="22"/>
          <w:szCs w:val="22"/>
        </w:rPr>
        <w:t>s</w:t>
      </w:r>
      <w:r w:rsidR="0048598C" w:rsidRPr="1C10A18B">
        <w:rPr>
          <w:rFonts w:ascii="Arial" w:hAnsi="Arial" w:cs="Arial"/>
          <w:sz w:val="22"/>
          <w:szCs w:val="22"/>
        </w:rPr>
        <w:t xml:space="preserve"> </w:t>
      </w:r>
      <w:r w:rsidR="00660A25">
        <w:rPr>
          <w:rFonts w:ascii="Arial" w:hAnsi="Arial" w:cs="Arial"/>
          <w:sz w:val="22"/>
          <w:szCs w:val="22"/>
        </w:rPr>
        <w:t>CD et clubs de leur territoire</w:t>
      </w:r>
    </w:p>
    <w:p w14:paraId="306C6141" w14:textId="77777777" w:rsidR="00506167" w:rsidRDefault="00506167" w:rsidP="1C10A18B">
      <w:pPr>
        <w:pStyle w:val="Sansinterligne"/>
        <w:spacing w:before="0"/>
        <w:ind w:left="360"/>
        <w:rPr>
          <w:rFonts w:ascii="Arial" w:eastAsia="Times New Roman" w:hAnsi="Arial" w:cs="Arial"/>
          <w:color w:val="000000" w:themeColor="text1"/>
          <w:sz w:val="22"/>
          <w:szCs w:val="22"/>
          <w:lang w:eastAsia="fr-FR"/>
        </w:rPr>
      </w:pPr>
    </w:p>
    <w:p w14:paraId="2884DCAD" w14:textId="46F7E9B0" w:rsidR="00065BF1" w:rsidRDefault="00506167" w:rsidP="1C10A18B">
      <w:pPr>
        <w:pStyle w:val="Sansinterligne"/>
        <w:numPr>
          <w:ilvl w:val="0"/>
          <w:numId w:val="35"/>
        </w:numPr>
        <w:spacing w:before="0"/>
        <w:rPr>
          <w:color w:val="000000" w:themeColor="text1"/>
          <w:sz w:val="22"/>
          <w:szCs w:val="22"/>
          <w:lang w:eastAsia="fr-FR"/>
        </w:rPr>
      </w:pPr>
      <w:r w:rsidRPr="2336AB32">
        <w:rPr>
          <w:rFonts w:ascii="Arial" w:hAnsi="Arial" w:cs="Arial"/>
          <w:sz w:val="22"/>
          <w:szCs w:val="22"/>
        </w:rPr>
        <w:t xml:space="preserve">Le COPIL Fédéral se réunira pour étudier l’ensemble des demandes de subventions </w:t>
      </w:r>
      <w:r w:rsidR="00ED46DA">
        <w:rPr>
          <w:rFonts w:ascii="Arial" w:hAnsi="Arial" w:cs="Arial"/>
          <w:sz w:val="22"/>
          <w:szCs w:val="22"/>
        </w:rPr>
        <w:t>de labellisation</w:t>
      </w:r>
      <w:r w:rsidRPr="2336AB32">
        <w:rPr>
          <w:rFonts w:ascii="Arial" w:hAnsi="Arial" w:cs="Arial"/>
          <w:sz w:val="22"/>
          <w:szCs w:val="22"/>
        </w:rPr>
        <w:t xml:space="preserve"> </w:t>
      </w:r>
      <w:r w:rsidR="00605363" w:rsidRPr="2336AB32">
        <w:rPr>
          <w:rFonts w:ascii="Arial" w:hAnsi="Arial" w:cs="Arial"/>
          <w:sz w:val="22"/>
          <w:szCs w:val="22"/>
        </w:rPr>
        <w:t xml:space="preserve">afin de déterminer et d’arrêter la décision et le montant de l’aide </w:t>
      </w:r>
      <w:r w:rsidR="005D6A90" w:rsidRPr="2336AB32">
        <w:rPr>
          <w:rFonts w:ascii="Arial" w:hAnsi="Arial" w:cs="Arial"/>
          <w:sz w:val="22"/>
          <w:szCs w:val="22"/>
        </w:rPr>
        <w:t>qu’il transmettra ensuite à l’ANS</w:t>
      </w:r>
      <w:r w:rsidR="3B96A6C1" w:rsidRPr="2336AB32">
        <w:rPr>
          <w:rFonts w:ascii="Arial" w:hAnsi="Arial" w:cs="Arial"/>
          <w:sz w:val="22"/>
          <w:szCs w:val="22"/>
        </w:rPr>
        <w:t xml:space="preserve">. Cette dernière </w:t>
      </w:r>
      <w:r w:rsidR="005D6A90" w:rsidRPr="2336AB32">
        <w:rPr>
          <w:rFonts w:ascii="Arial" w:hAnsi="Arial" w:cs="Arial"/>
          <w:sz w:val="22"/>
          <w:szCs w:val="22"/>
        </w:rPr>
        <w:t>finalisera la procédure et versera les aides correspondantes aux différents bénéfici</w:t>
      </w:r>
      <w:r w:rsidR="00874E20" w:rsidRPr="2336AB32">
        <w:rPr>
          <w:rFonts w:ascii="Arial" w:hAnsi="Arial" w:cs="Arial"/>
          <w:sz w:val="22"/>
          <w:szCs w:val="22"/>
        </w:rPr>
        <w:t>aires</w:t>
      </w:r>
      <w:r w:rsidR="00D153A3" w:rsidRPr="2336AB32">
        <w:rPr>
          <w:rFonts w:ascii="Arial" w:hAnsi="Arial" w:cs="Arial"/>
          <w:sz w:val="22"/>
          <w:szCs w:val="22"/>
        </w:rPr>
        <w:t>.</w:t>
      </w:r>
    </w:p>
    <w:p w14:paraId="552693DF" w14:textId="77777777" w:rsidR="005C67CE" w:rsidRPr="005C67CE" w:rsidRDefault="005C67CE" w:rsidP="005C67CE">
      <w:pPr>
        <w:pStyle w:val="Sansinterligne"/>
        <w:spacing w:before="0"/>
        <w:rPr>
          <w:rFonts w:ascii="Arial" w:eastAsia="Times New Roman" w:hAnsi="Arial" w:cs="Arial"/>
          <w:color w:val="000000" w:themeColor="text1"/>
          <w:sz w:val="22"/>
          <w:szCs w:val="22"/>
          <w:lang w:eastAsia="fr-FR"/>
        </w:rPr>
      </w:pPr>
    </w:p>
    <w:p w14:paraId="1096FCB1" w14:textId="792D3152" w:rsidR="00065BF1" w:rsidRDefault="00065BF1" w:rsidP="00F43B55">
      <w:pPr>
        <w:pStyle w:val="Sansinterligne"/>
        <w:spacing w:before="0"/>
        <w:rPr>
          <w:rFonts w:ascii="Arial Black" w:hAnsi="Arial Black"/>
          <w:sz w:val="18"/>
          <w:szCs w:val="18"/>
        </w:rPr>
      </w:pPr>
      <w:r w:rsidRPr="00F43B55">
        <w:rPr>
          <w:rFonts w:ascii="Arial Black" w:hAnsi="Arial Black"/>
          <w:sz w:val="18"/>
          <w:szCs w:val="18"/>
        </w:rPr>
        <w:t>Bilan &amp; évaluation des actions subventionnées </w:t>
      </w:r>
    </w:p>
    <w:p w14:paraId="55CA06E1" w14:textId="77777777" w:rsidR="00F43B55" w:rsidRPr="00F43B55" w:rsidRDefault="00F43B55" w:rsidP="00F43B55">
      <w:pPr>
        <w:pStyle w:val="Sansinterligne"/>
        <w:spacing w:before="0"/>
        <w:rPr>
          <w:rFonts w:ascii="Arial Black" w:hAnsi="Arial Black"/>
          <w:sz w:val="18"/>
          <w:szCs w:val="18"/>
        </w:rPr>
      </w:pPr>
    </w:p>
    <w:p w14:paraId="0B68BA2B" w14:textId="77777777" w:rsidR="00065BF1" w:rsidRPr="00F43B55" w:rsidRDefault="00065BF1" w:rsidP="1C10A18B">
      <w:pPr>
        <w:pStyle w:val="paragraph"/>
        <w:spacing w:before="0" w:beforeAutospacing="0" w:after="0" w:afterAutospacing="0"/>
        <w:jc w:val="both"/>
        <w:textAlignment w:val="baseline"/>
        <w:rPr>
          <w:rFonts w:ascii="Arial" w:hAnsi="Arial" w:cs="Arial"/>
          <w:sz w:val="22"/>
          <w:szCs w:val="22"/>
        </w:rPr>
      </w:pPr>
      <w:r w:rsidRPr="1C10A18B">
        <w:rPr>
          <w:rFonts w:ascii="Arial" w:hAnsi="Arial" w:cs="Arial"/>
          <w:sz w:val="22"/>
          <w:szCs w:val="22"/>
        </w:rPr>
        <w:t>Il appartient à la fédération de s’assurer de la réalisation des actions et du bon usage des subventions attribuées. </w:t>
      </w:r>
    </w:p>
    <w:p w14:paraId="3AC645D8" w14:textId="3CAC26FC" w:rsidR="00F43B55" w:rsidRDefault="00065BF1" w:rsidP="2336AB32">
      <w:pPr>
        <w:pStyle w:val="paragraph"/>
        <w:spacing w:before="0" w:beforeAutospacing="0" w:after="0" w:afterAutospacing="0"/>
        <w:jc w:val="both"/>
        <w:textAlignment w:val="baseline"/>
        <w:rPr>
          <w:rFonts w:ascii="Arial" w:hAnsi="Arial" w:cs="Arial"/>
          <w:sz w:val="22"/>
          <w:szCs w:val="22"/>
        </w:rPr>
      </w:pPr>
      <w:r w:rsidRPr="2336AB32">
        <w:rPr>
          <w:rFonts w:ascii="Arial" w:hAnsi="Arial" w:cs="Arial"/>
          <w:sz w:val="22"/>
          <w:szCs w:val="22"/>
        </w:rPr>
        <w:t>Les associations et structures territoriales devront</w:t>
      </w:r>
      <w:r w:rsidR="6B4BA436" w:rsidRPr="2336AB32">
        <w:rPr>
          <w:rFonts w:ascii="Arial" w:hAnsi="Arial" w:cs="Arial"/>
          <w:sz w:val="22"/>
          <w:szCs w:val="22"/>
        </w:rPr>
        <w:t>,</w:t>
      </w:r>
      <w:r w:rsidRPr="2336AB32">
        <w:rPr>
          <w:rFonts w:ascii="Arial" w:hAnsi="Arial" w:cs="Arial"/>
          <w:sz w:val="22"/>
          <w:szCs w:val="22"/>
        </w:rPr>
        <w:t xml:space="preserve"> dans les six mois suivant la réalisation des actions</w:t>
      </w:r>
      <w:r w:rsidR="720E1E0F" w:rsidRPr="2336AB32">
        <w:rPr>
          <w:rFonts w:ascii="Arial" w:hAnsi="Arial" w:cs="Arial"/>
          <w:sz w:val="22"/>
          <w:szCs w:val="22"/>
        </w:rPr>
        <w:t>,</w:t>
      </w:r>
      <w:r w:rsidRPr="2336AB32">
        <w:rPr>
          <w:rFonts w:ascii="Arial" w:hAnsi="Arial" w:cs="Arial"/>
          <w:sz w:val="22"/>
          <w:szCs w:val="22"/>
        </w:rPr>
        <w:t> ou, au plus tard, le 30 juin de l’année N+1, fournir les comptes rendus des actions financées (via le formulaire </w:t>
      </w:r>
      <w:hyperlink r:id="rId14">
        <w:r w:rsidRPr="2336AB32">
          <w:rPr>
            <w:rFonts w:ascii="Arial" w:hAnsi="Arial" w:cs="Arial"/>
            <w:sz w:val="22"/>
            <w:szCs w:val="22"/>
          </w:rPr>
          <w:t>CERFA 15059*0</w:t>
        </w:r>
        <w:r w:rsidR="00D231E6">
          <w:rPr>
            <w:rFonts w:ascii="Arial" w:hAnsi="Arial" w:cs="Arial"/>
            <w:sz w:val="22"/>
            <w:szCs w:val="22"/>
          </w:rPr>
          <w:t>2</w:t>
        </w:r>
      </w:hyperlink>
      <w:r w:rsidRPr="2336AB32">
        <w:rPr>
          <w:rFonts w:ascii="Arial" w:hAnsi="Arial" w:cs="Arial"/>
          <w:sz w:val="22"/>
          <w:szCs w:val="22"/>
        </w:rPr>
        <w:t xml:space="preserve">, constituant la base du compte-rendu de subvention actuellement en vigueur) signés par les présidents ou toutes personnes habilitées. </w:t>
      </w:r>
    </w:p>
    <w:p w14:paraId="4BBAA903" w14:textId="03179546" w:rsidR="00065BF1" w:rsidRPr="00F43B55" w:rsidRDefault="00065BF1" w:rsidP="1C10A18B">
      <w:pPr>
        <w:pStyle w:val="paragraph"/>
        <w:spacing w:before="0" w:beforeAutospacing="0" w:after="0" w:afterAutospacing="0"/>
        <w:jc w:val="both"/>
        <w:textAlignment w:val="baseline"/>
        <w:rPr>
          <w:rFonts w:ascii="Arial" w:hAnsi="Arial" w:cs="Arial"/>
          <w:sz w:val="22"/>
          <w:szCs w:val="22"/>
        </w:rPr>
      </w:pPr>
      <w:r w:rsidRPr="1C10A18B">
        <w:rPr>
          <w:rFonts w:ascii="Arial" w:hAnsi="Arial" w:cs="Arial"/>
          <w:sz w:val="22"/>
          <w:szCs w:val="22"/>
        </w:rPr>
        <w:t>Cette procédure est également valable pour les associations qui ne renouvelleraient pas leur demande de subvention en année N+1. </w:t>
      </w:r>
    </w:p>
    <w:p w14:paraId="52F2A411" w14:textId="6B004319" w:rsidR="00065BF1" w:rsidRDefault="00065BF1" w:rsidP="1C10A18B">
      <w:pPr>
        <w:pStyle w:val="paragraph"/>
        <w:spacing w:before="0" w:beforeAutospacing="0" w:after="0" w:afterAutospacing="0"/>
        <w:jc w:val="both"/>
        <w:textAlignment w:val="baseline"/>
        <w:rPr>
          <w:rFonts w:ascii="Arial" w:hAnsi="Arial" w:cs="Arial"/>
          <w:sz w:val="22"/>
          <w:szCs w:val="22"/>
        </w:rPr>
      </w:pPr>
      <w:r w:rsidRPr="1C10A18B">
        <w:rPr>
          <w:rFonts w:ascii="Arial" w:hAnsi="Arial" w:cs="Arial"/>
          <w:sz w:val="22"/>
          <w:szCs w:val="22"/>
        </w:rPr>
        <w:t>Après analyse, la fédération transmettra l’ensemble des comptes rendus à l’ANS. Dans l’hypothèse où la ou les action(s) pour la(les)quelle(s) une structure a reçu une subvention n’aurai(en)t pas été réalisée(s) ou l’aurai(en)t été dans un objet autre que celui développé dans la demande de subvention ; … l’Agence Nationale du Sport procédera à une demande de reversement de la somme. </w:t>
      </w:r>
    </w:p>
    <w:p w14:paraId="041AF552" w14:textId="77777777" w:rsidR="00B56B7A" w:rsidRPr="00F43B55" w:rsidRDefault="00B56B7A" w:rsidP="1C10A18B">
      <w:pPr>
        <w:pStyle w:val="paragraph"/>
        <w:spacing w:before="0" w:beforeAutospacing="0" w:after="0" w:afterAutospacing="0"/>
        <w:jc w:val="both"/>
        <w:textAlignment w:val="baseline"/>
        <w:rPr>
          <w:rFonts w:ascii="Arial" w:hAnsi="Arial" w:cs="Arial"/>
          <w:sz w:val="22"/>
          <w:szCs w:val="22"/>
        </w:rPr>
      </w:pPr>
    </w:p>
    <w:p w14:paraId="418D010F" w14:textId="3FCC8378" w:rsidR="00065BF1" w:rsidRPr="00B56B7A" w:rsidRDefault="00065BF1" w:rsidP="1C10A18B">
      <w:pPr>
        <w:pStyle w:val="paragraph"/>
        <w:spacing w:before="0" w:beforeAutospacing="0" w:after="0" w:afterAutospacing="0"/>
        <w:jc w:val="both"/>
        <w:textAlignment w:val="baseline"/>
        <w:rPr>
          <w:rFonts w:ascii="Arial" w:hAnsi="Arial" w:cs="Arial"/>
          <w:sz w:val="22"/>
          <w:szCs w:val="22"/>
        </w:rPr>
      </w:pPr>
      <w:r w:rsidRPr="1C10A18B">
        <w:rPr>
          <w:rFonts w:ascii="Arial" w:hAnsi="Arial" w:cs="Arial"/>
          <w:sz w:val="22"/>
          <w:szCs w:val="22"/>
        </w:rPr>
        <w:t>La fédération peut demander des pièces complémentaires en fonction de ses priorités fédérales et dispositifs particuliers (système de labellisation des clubs, …) : revue de presse, reportage photo / vidéo, bilan plus spécifique par orientation, …</w:t>
      </w:r>
    </w:p>
    <w:p w14:paraId="7807CAA6" w14:textId="77777777" w:rsidR="00065BF1" w:rsidRDefault="00065BF1" w:rsidP="00065BF1">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5DF64474" w14:textId="4371E657" w:rsidR="00065BF1" w:rsidRDefault="00065BF1" w:rsidP="009A69D0">
      <w:pPr>
        <w:pStyle w:val="Sansinterligne"/>
        <w:spacing w:before="0"/>
        <w:rPr>
          <w:rFonts w:ascii="Arial Black" w:hAnsi="Arial Black"/>
          <w:sz w:val="18"/>
          <w:szCs w:val="18"/>
        </w:rPr>
      </w:pPr>
      <w:r w:rsidRPr="009A69D0">
        <w:rPr>
          <w:rFonts w:ascii="Arial Black" w:hAnsi="Arial Black"/>
          <w:sz w:val="18"/>
          <w:szCs w:val="18"/>
        </w:rPr>
        <w:t>9 – Contacts </w:t>
      </w:r>
    </w:p>
    <w:p w14:paraId="039E6E4D" w14:textId="77777777" w:rsidR="00E62577" w:rsidRPr="009A69D0" w:rsidRDefault="00E62577" w:rsidP="009A69D0">
      <w:pPr>
        <w:pStyle w:val="Sansinterligne"/>
        <w:spacing w:before="0"/>
        <w:rPr>
          <w:rFonts w:ascii="Arial Black" w:hAnsi="Arial Black"/>
          <w:sz w:val="18"/>
          <w:szCs w:val="18"/>
        </w:rPr>
      </w:pPr>
    </w:p>
    <w:p w14:paraId="47705FF9" w14:textId="739F432A" w:rsidR="00065BF1" w:rsidRPr="00E62577" w:rsidRDefault="00065BF1" w:rsidP="2336AB32">
      <w:pPr>
        <w:pStyle w:val="paragraph"/>
        <w:numPr>
          <w:ilvl w:val="0"/>
          <w:numId w:val="36"/>
        </w:numPr>
        <w:spacing w:before="0" w:beforeAutospacing="0" w:after="0" w:afterAutospacing="0"/>
        <w:ind w:left="360" w:firstLine="0"/>
        <w:jc w:val="both"/>
        <w:textAlignment w:val="baseline"/>
        <w:rPr>
          <w:rStyle w:val="eop"/>
          <w:rFonts w:ascii="Arial" w:eastAsia="Arial" w:hAnsi="Arial" w:cs="Arial"/>
          <w:b/>
          <w:bCs/>
          <w:sz w:val="22"/>
          <w:szCs w:val="22"/>
        </w:rPr>
      </w:pPr>
      <w:r w:rsidRPr="2336AB32">
        <w:rPr>
          <w:rStyle w:val="normaltextrun"/>
          <w:rFonts w:ascii="Arial" w:eastAsia="Arial" w:hAnsi="Arial" w:cs="Arial"/>
          <w:b/>
          <w:bCs/>
          <w:sz w:val="22"/>
          <w:szCs w:val="22"/>
        </w:rPr>
        <w:t xml:space="preserve">Au niveau de la fédération </w:t>
      </w:r>
    </w:p>
    <w:p w14:paraId="5759F313" w14:textId="0DFD1549" w:rsidR="009A69D0" w:rsidRDefault="009A69D0" w:rsidP="1C10A18B">
      <w:pPr>
        <w:pStyle w:val="paragraph"/>
        <w:spacing w:before="0" w:beforeAutospacing="0" w:after="0" w:afterAutospacing="0"/>
        <w:ind w:left="360"/>
        <w:jc w:val="both"/>
        <w:textAlignment w:val="baseline"/>
        <w:rPr>
          <w:rStyle w:val="eop"/>
          <w:rFonts w:ascii="Arial" w:eastAsia="Arial" w:hAnsi="Arial" w:cs="Arial"/>
          <w:sz w:val="22"/>
          <w:szCs w:val="22"/>
        </w:rPr>
      </w:pPr>
      <w:r w:rsidRPr="1C10A18B">
        <w:rPr>
          <w:rStyle w:val="eop"/>
          <w:rFonts w:ascii="Arial" w:eastAsia="Arial" w:hAnsi="Arial" w:cs="Arial"/>
          <w:sz w:val="22"/>
          <w:szCs w:val="22"/>
        </w:rPr>
        <w:t>Coordination Générale</w:t>
      </w:r>
      <w:r w:rsidR="002B2BF1" w:rsidRPr="1C10A18B">
        <w:rPr>
          <w:rStyle w:val="eop"/>
          <w:rFonts w:ascii="Arial" w:eastAsia="Arial" w:hAnsi="Arial" w:cs="Arial"/>
          <w:sz w:val="22"/>
          <w:szCs w:val="22"/>
        </w:rPr>
        <w:t xml:space="preserve"> + </w:t>
      </w:r>
      <w:r w:rsidR="00251332" w:rsidRPr="1C10A18B">
        <w:rPr>
          <w:rStyle w:val="eop"/>
          <w:rFonts w:ascii="Arial" w:eastAsia="Arial" w:hAnsi="Arial" w:cs="Arial"/>
          <w:sz w:val="22"/>
          <w:szCs w:val="22"/>
        </w:rPr>
        <w:t xml:space="preserve">suivi des </w:t>
      </w:r>
      <w:r w:rsidR="002B2BF1" w:rsidRPr="1C10A18B">
        <w:rPr>
          <w:rStyle w:val="eop"/>
          <w:rFonts w:ascii="Arial" w:eastAsia="Arial" w:hAnsi="Arial" w:cs="Arial"/>
          <w:sz w:val="22"/>
          <w:szCs w:val="22"/>
        </w:rPr>
        <w:t xml:space="preserve">Ligues: </w:t>
      </w:r>
      <w:r w:rsidR="001A0ADB">
        <w:rPr>
          <w:rStyle w:val="eop"/>
          <w:rFonts w:ascii="Arial" w:eastAsia="Arial" w:hAnsi="Arial" w:cs="Arial"/>
          <w:b/>
          <w:bCs/>
          <w:sz w:val="22"/>
          <w:szCs w:val="22"/>
        </w:rPr>
        <w:t xml:space="preserve">Pascale SONCOURT </w:t>
      </w:r>
      <w:r w:rsidR="002B2BF1" w:rsidRPr="1C10A18B">
        <w:rPr>
          <w:rStyle w:val="eop"/>
          <w:rFonts w:ascii="Arial" w:eastAsia="Arial" w:hAnsi="Arial" w:cs="Arial"/>
          <w:sz w:val="22"/>
          <w:szCs w:val="22"/>
        </w:rPr>
        <w:t xml:space="preserve"> </w:t>
      </w:r>
      <w:r w:rsidR="00ED46DA">
        <w:rPr>
          <w:rStyle w:val="eop"/>
          <w:rFonts w:ascii="Arial" w:eastAsia="Arial" w:hAnsi="Arial" w:cs="Arial"/>
          <w:sz w:val="22"/>
          <w:szCs w:val="22"/>
        </w:rPr>
        <w:t>DTN</w:t>
      </w:r>
    </w:p>
    <w:p w14:paraId="15AF2000" w14:textId="723386E3" w:rsidR="002B2BF1" w:rsidRDefault="002B2BF1" w:rsidP="1C10A18B">
      <w:pPr>
        <w:pStyle w:val="paragraph"/>
        <w:spacing w:before="0" w:beforeAutospacing="0" w:after="0" w:afterAutospacing="0"/>
        <w:ind w:left="360"/>
        <w:jc w:val="both"/>
        <w:textAlignment w:val="baseline"/>
        <w:rPr>
          <w:rFonts w:ascii="Arial" w:eastAsia="Arial" w:hAnsi="Arial" w:cs="Arial"/>
          <w:sz w:val="22"/>
          <w:szCs w:val="22"/>
        </w:rPr>
      </w:pPr>
    </w:p>
    <w:p w14:paraId="3D1EA74D" w14:textId="113E8FD9" w:rsidR="00065BF1" w:rsidRDefault="00065BF1" w:rsidP="2336AB32">
      <w:pPr>
        <w:pStyle w:val="paragraph"/>
        <w:numPr>
          <w:ilvl w:val="0"/>
          <w:numId w:val="36"/>
        </w:numPr>
        <w:spacing w:before="0" w:beforeAutospacing="0" w:after="0" w:afterAutospacing="0"/>
        <w:ind w:left="360" w:firstLine="0"/>
        <w:jc w:val="both"/>
        <w:textAlignment w:val="baseline"/>
        <w:rPr>
          <w:rStyle w:val="eop"/>
          <w:rFonts w:ascii="Arial" w:eastAsia="Arial" w:hAnsi="Arial" w:cs="Arial"/>
          <w:sz w:val="22"/>
          <w:szCs w:val="22"/>
        </w:rPr>
      </w:pPr>
      <w:r w:rsidRPr="2336AB32">
        <w:rPr>
          <w:rStyle w:val="normaltextrun"/>
          <w:rFonts w:ascii="Arial" w:eastAsia="Arial" w:hAnsi="Arial" w:cs="Arial"/>
          <w:b/>
          <w:bCs/>
          <w:sz w:val="22"/>
          <w:szCs w:val="22"/>
        </w:rPr>
        <w:t>Au niveau régional</w:t>
      </w:r>
      <w:r w:rsidRPr="2336AB32">
        <w:rPr>
          <w:rStyle w:val="normaltextrun"/>
          <w:rFonts w:ascii="Arial" w:eastAsia="Arial" w:hAnsi="Arial" w:cs="Arial"/>
          <w:sz w:val="22"/>
          <w:szCs w:val="22"/>
        </w:rPr>
        <w:t xml:space="preserve"> (</w:t>
      </w:r>
      <w:r w:rsidR="00E62577" w:rsidRPr="2336AB32">
        <w:rPr>
          <w:rStyle w:val="normaltextrun"/>
          <w:rFonts w:ascii="Arial" w:eastAsia="Arial" w:hAnsi="Arial" w:cs="Arial"/>
          <w:sz w:val="22"/>
          <w:szCs w:val="22"/>
        </w:rPr>
        <w:t xml:space="preserve">pour les Comités </w:t>
      </w:r>
      <w:r w:rsidR="7401C177" w:rsidRPr="2336AB32">
        <w:rPr>
          <w:rStyle w:val="normaltextrun"/>
          <w:rFonts w:ascii="Arial" w:eastAsia="Arial" w:hAnsi="Arial" w:cs="Arial"/>
          <w:sz w:val="22"/>
          <w:szCs w:val="22"/>
        </w:rPr>
        <w:t>D</w:t>
      </w:r>
      <w:r w:rsidR="00E62577" w:rsidRPr="2336AB32">
        <w:rPr>
          <w:rStyle w:val="normaltextrun"/>
          <w:rFonts w:ascii="Arial" w:eastAsia="Arial" w:hAnsi="Arial" w:cs="Arial"/>
          <w:sz w:val="22"/>
          <w:szCs w:val="22"/>
        </w:rPr>
        <w:t xml:space="preserve">épartementaux et les </w:t>
      </w:r>
      <w:r w:rsidR="2DA22B47" w:rsidRPr="2336AB32">
        <w:rPr>
          <w:rStyle w:val="normaltextrun"/>
          <w:rFonts w:ascii="Arial" w:eastAsia="Arial" w:hAnsi="Arial" w:cs="Arial"/>
          <w:sz w:val="22"/>
          <w:szCs w:val="22"/>
        </w:rPr>
        <w:t>c</w:t>
      </w:r>
      <w:r w:rsidR="00E62577" w:rsidRPr="2336AB32">
        <w:rPr>
          <w:rStyle w:val="normaltextrun"/>
          <w:rFonts w:ascii="Arial" w:eastAsia="Arial" w:hAnsi="Arial" w:cs="Arial"/>
          <w:sz w:val="22"/>
          <w:szCs w:val="22"/>
        </w:rPr>
        <w:t>lubs</w:t>
      </w:r>
      <w:r w:rsidRPr="2336AB32">
        <w:rPr>
          <w:rStyle w:val="normaltextrun"/>
          <w:rFonts w:ascii="Arial" w:eastAsia="Arial" w:hAnsi="Arial" w:cs="Arial"/>
          <w:sz w:val="22"/>
          <w:szCs w:val="22"/>
        </w:rPr>
        <w:t>)</w:t>
      </w:r>
      <w:r w:rsidRPr="2336AB32">
        <w:rPr>
          <w:rStyle w:val="eop"/>
          <w:rFonts w:ascii="Arial" w:eastAsia="Arial" w:hAnsi="Arial" w:cs="Arial"/>
          <w:sz w:val="22"/>
          <w:szCs w:val="22"/>
        </w:rPr>
        <w:t> </w:t>
      </w:r>
      <w:r w:rsidR="00BE53D5">
        <w:rPr>
          <w:rStyle w:val="eop"/>
          <w:rFonts w:ascii="Arial" w:eastAsia="Arial" w:hAnsi="Arial" w:cs="Arial"/>
          <w:sz w:val="22"/>
          <w:szCs w:val="22"/>
        </w:rPr>
        <w:t>Le président ou la présidente de ligue</w:t>
      </w:r>
    </w:p>
    <w:p w14:paraId="7F210560" w14:textId="365C7B45" w:rsidR="00E62577" w:rsidRDefault="00E62577" w:rsidP="1C10A18B">
      <w:pPr>
        <w:pStyle w:val="paragraph"/>
        <w:spacing w:before="0" w:beforeAutospacing="0" w:after="0" w:afterAutospacing="0"/>
        <w:ind w:left="360"/>
        <w:jc w:val="both"/>
        <w:textAlignment w:val="baseline"/>
        <w:rPr>
          <w:rStyle w:val="normaltextrun"/>
          <w:rFonts w:ascii="Arial" w:eastAsia="Arial" w:hAnsi="Arial" w:cs="Arial"/>
          <w:b/>
          <w:bCs/>
          <w:sz w:val="22"/>
          <w:szCs w:val="22"/>
        </w:rPr>
      </w:pPr>
    </w:p>
    <w:p w14:paraId="0198F4AF" w14:textId="3086A0DF" w:rsidR="00E67AE9" w:rsidRPr="00B06AA1" w:rsidRDefault="00FF2702" w:rsidP="1C10A18B">
      <w:pPr>
        <w:pStyle w:val="paragraph"/>
        <w:spacing w:before="0" w:beforeAutospacing="0" w:after="0" w:afterAutospacing="0"/>
        <w:ind w:left="360"/>
        <w:jc w:val="both"/>
        <w:textAlignment w:val="baseline"/>
      </w:pPr>
      <w:r w:rsidRPr="1C10A18B">
        <w:rPr>
          <w:rStyle w:val="eop"/>
          <w:rFonts w:ascii="Arial" w:eastAsia="Arial" w:hAnsi="Arial" w:cs="Arial"/>
          <w:sz w:val="22"/>
          <w:szCs w:val="22"/>
        </w:rPr>
        <w:t xml:space="preserve">La coordination et l’accompagnement des dossiers </w:t>
      </w:r>
      <w:r w:rsidR="00DD78FB">
        <w:rPr>
          <w:rStyle w:val="eop"/>
          <w:rFonts w:ascii="Arial" w:eastAsia="Arial" w:hAnsi="Arial" w:cs="Arial"/>
          <w:sz w:val="22"/>
          <w:szCs w:val="22"/>
        </w:rPr>
        <w:t>de Labellisation</w:t>
      </w:r>
      <w:r w:rsidRPr="1C10A18B">
        <w:rPr>
          <w:rStyle w:val="eop"/>
          <w:rFonts w:ascii="Arial" w:eastAsia="Arial" w:hAnsi="Arial" w:cs="Arial"/>
          <w:sz w:val="22"/>
          <w:szCs w:val="22"/>
        </w:rPr>
        <w:t xml:space="preserve"> des comités départementaux et des clubs se fait </w:t>
      </w:r>
      <w:r w:rsidR="00251332" w:rsidRPr="1C10A18B">
        <w:rPr>
          <w:rStyle w:val="eop"/>
          <w:rFonts w:ascii="Arial" w:eastAsia="Arial" w:hAnsi="Arial" w:cs="Arial"/>
          <w:sz w:val="22"/>
          <w:szCs w:val="22"/>
        </w:rPr>
        <w:t>directement auprès de la ligu</w:t>
      </w:r>
      <w:r w:rsidR="00251332" w:rsidRPr="1C10A18B">
        <w:rPr>
          <w:rStyle w:val="eop"/>
        </w:rPr>
        <w:t>e</w:t>
      </w:r>
      <w:r w:rsidRPr="1C10A18B">
        <w:rPr>
          <w:rFonts w:ascii="Arial" w:hAnsi="Arial" w:cs="Arial"/>
          <w:color w:val="000000" w:themeColor="text1"/>
          <w:sz w:val="22"/>
          <w:szCs w:val="22"/>
        </w:rPr>
        <w:br w:type="page"/>
      </w:r>
    </w:p>
    <w:p w14:paraId="50239A6E" w14:textId="239B63FB"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b/>
          <w:bCs/>
          <w:color w:val="000000" w:themeColor="text1"/>
          <w:sz w:val="22"/>
          <w:szCs w:val="22"/>
          <w:lang w:eastAsia="fr-FR"/>
        </w:rPr>
        <w:lastRenderedPageBreak/>
        <w:t>FOIRE AUX QUESTIONS (FAQ)</w:t>
      </w:r>
      <w:r w:rsidRPr="00E67AE9">
        <w:rPr>
          <w:rFonts w:ascii="Arial" w:eastAsia="Times New Roman" w:hAnsi="Arial" w:cs="Arial"/>
          <w:color w:val="000000" w:themeColor="text1"/>
          <w:sz w:val="22"/>
          <w:szCs w:val="22"/>
          <w:lang w:eastAsia="fr-FR"/>
        </w:rPr>
        <w:t> </w:t>
      </w:r>
    </w:p>
    <w:tbl>
      <w:tblPr>
        <w:tblW w:w="10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5"/>
        <w:gridCol w:w="8588"/>
      </w:tblGrid>
      <w:tr w:rsidR="00E67AE9" w:rsidRPr="00E67AE9" w14:paraId="72863795" w14:textId="77777777" w:rsidTr="2336AB32">
        <w:trPr>
          <w:trHeight w:val="432"/>
        </w:trPr>
        <w:tc>
          <w:tcPr>
            <w:tcW w:w="2155"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3AD5F334"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b/>
                <w:bCs/>
                <w:color w:val="000000" w:themeColor="text1"/>
                <w:sz w:val="22"/>
                <w:szCs w:val="22"/>
                <w:lang w:eastAsia="fr-FR"/>
              </w:rPr>
              <w:t>QUESTIONS</w:t>
            </w:r>
            <w:r w:rsidRPr="00E67AE9">
              <w:rPr>
                <w:rFonts w:ascii="Arial" w:eastAsia="Times New Roman" w:hAnsi="Arial" w:cs="Arial"/>
                <w:color w:val="000000" w:themeColor="text1"/>
                <w:sz w:val="22"/>
                <w:szCs w:val="22"/>
                <w:lang w:eastAsia="fr-FR"/>
              </w:rPr>
              <w:t> </w:t>
            </w:r>
          </w:p>
        </w:tc>
        <w:tc>
          <w:tcPr>
            <w:tcW w:w="8588" w:type="dxa"/>
            <w:tcBorders>
              <w:top w:val="single" w:sz="6" w:space="0" w:color="auto"/>
              <w:left w:val="nil"/>
              <w:bottom w:val="single" w:sz="6" w:space="0" w:color="auto"/>
              <w:right w:val="single" w:sz="6" w:space="0" w:color="auto"/>
            </w:tcBorders>
            <w:shd w:val="clear" w:color="auto" w:fill="8496B0" w:themeFill="text2" w:themeFillTint="99"/>
            <w:vAlign w:val="center"/>
            <w:hideMark/>
          </w:tcPr>
          <w:p w14:paraId="3CDFD8A0"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b/>
                <w:bCs/>
                <w:color w:val="000000" w:themeColor="text1"/>
                <w:sz w:val="22"/>
                <w:szCs w:val="22"/>
                <w:lang w:eastAsia="fr-FR"/>
              </w:rPr>
              <w:t>REPONSES</w:t>
            </w:r>
            <w:r w:rsidRPr="00E67AE9">
              <w:rPr>
                <w:rFonts w:ascii="Arial" w:eastAsia="Times New Roman" w:hAnsi="Arial" w:cs="Arial"/>
                <w:color w:val="000000" w:themeColor="text1"/>
                <w:sz w:val="22"/>
                <w:szCs w:val="22"/>
                <w:lang w:eastAsia="fr-FR"/>
              </w:rPr>
              <w:t> </w:t>
            </w:r>
          </w:p>
        </w:tc>
      </w:tr>
      <w:tr w:rsidR="00E67AE9" w:rsidRPr="00E67AE9" w14:paraId="0B31A819" w14:textId="77777777" w:rsidTr="2336AB32">
        <w:trPr>
          <w:trHeight w:val="1909"/>
        </w:trPr>
        <w:tc>
          <w:tcPr>
            <w:tcW w:w="2155" w:type="dxa"/>
            <w:tcBorders>
              <w:top w:val="nil"/>
              <w:left w:val="single" w:sz="6" w:space="0" w:color="auto"/>
              <w:bottom w:val="single" w:sz="6" w:space="0" w:color="auto"/>
              <w:right w:val="single" w:sz="6" w:space="0" w:color="auto"/>
            </w:tcBorders>
            <w:shd w:val="clear" w:color="auto" w:fill="auto"/>
            <w:vAlign w:val="center"/>
            <w:hideMark/>
          </w:tcPr>
          <w:p w14:paraId="220F3795"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b/>
                <w:bCs/>
                <w:color w:val="000000" w:themeColor="text1"/>
                <w:sz w:val="22"/>
                <w:szCs w:val="22"/>
                <w:lang w:eastAsia="fr-FR"/>
              </w:rPr>
              <w:t>Comment effectuer sa demande de subvention ? </w:t>
            </w:r>
            <w:r w:rsidRPr="00E67AE9">
              <w:rPr>
                <w:rFonts w:ascii="Arial" w:eastAsia="Times New Roman" w:hAnsi="Arial" w:cs="Arial"/>
                <w:color w:val="000000" w:themeColor="text1"/>
                <w:sz w:val="22"/>
                <w:szCs w:val="22"/>
                <w:lang w:eastAsia="fr-FR"/>
              </w:rPr>
              <w:t> </w:t>
            </w:r>
          </w:p>
        </w:tc>
        <w:tc>
          <w:tcPr>
            <w:tcW w:w="8588" w:type="dxa"/>
            <w:tcBorders>
              <w:top w:val="nil"/>
              <w:left w:val="nil"/>
              <w:bottom w:val="single" w:sz="6" w:space="0" w:color="auto"/>
              <w:right w:val="single" w:sz="6" w:space="0" w:color="auto"/>
            </w:tcBorders>
            <w:shd w:val="clear" w:color="auto" w:fill="auto"/>
            <w:vAlign w:val="center"/>
            <w:hideMark/>
          </w:tcPr>
          <w:p w14:paraId="764D3686" w14:textId="5AFBE9C7" w:rsidR="00E67AE9" w:rsidRPr="00E67AE9" w:rsidRDefault="009534B1" w:rsidP="00E67AE9">
            <w:pPr>
              <w:pStyle w:val="Sansinterligne"/>
              <w:rPr>
                <w:rFonts w:ascii="Arial" w:eastAsia="Times New Roman" w:hAnsi="Arial" w:cs="Arial"/>
                <w:color w:val="000000" w:themeColor="text1"/>
                <w:sz w:val="22"/>
                <w:szCs w:val="22"/>
                <w:lang w:eastAsia="fr-FR"/>
              </w:rPr>
            </w:pPr>
            <w:r>
              <w:rPr>
                <w:rFonts w:ascii="Arial" w:eastAsia="Times New Roman" w:hAnsi="Arial" w:cs="Arial"/>
                <w:color w:val="000000" w:themeColor="text1"/>
                <w:sz w:val="22"/>
                <w:szCs w:val="22"/>
                <w:lang w:eastAsia="fr-FR"/>
              </w:rPr>
              <w:t>R</w:t>
            </w:r>
            <w:r>
              <w:rPr>
                <w:rFonts w:eastAsia="Times New Roman"/>
                <w:color w:val="000000" w:themeColor="text1"/>
                <w:lang w:eastAsia="fr-FR"/>
              </w:rPr>
              <w:t>enseigner le CERFA ci joint</w:t>
            </w:r>
          </w:p>
        </w:tc>
      </w:tr>
      <w:tr w:rsidR="00E67AE9" w:rsidRPr="00E67AE9" w14:paraId="7D8596B4" w14:textId="77777777" w:rsidTr="2336AB32">
        <w:trPr>
          <w:trHeight w:val="1178"/>
        </w:trPr>
        <w:tc>
          <w:tcPr>
            <w:tcW w:w="2155" w:type="dxa"/>
            <w:tcBorders>
              <w:top w:val="nil"/>
              <w:left w:val="single" w:sz="6" w:space="0" w:color="auto"/>
              <w:bottom w:val="single" w:sz="6" w:space="0" w:color="auto"/>
              <w:right w:val="single" w:sz="6" w:space="0" w:color="auto"/>
            </w:tcBorders>
            <w:shd w:val="clear" w:color="auto" w:fill="auto"/>
            <w:vAlign w:val="center"/>
            <w:hideMark/>
          </w:tcPr>
          <w:p w14:paraId="0B0A6C7A"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b/>
                <w:bCs/>
                <w:color w:val="000000" w:themeColor="text1"/>
                <w:sz w:val="22"/>
                <w:szCs w:val="22"/>
                <w:lang w:eastAsia="fr-FR"/>
              </w:rPr>
              <w:t>Comment être certain que son dossier sera bien transmis à la fédération ? </w:t>
            </w:r>
            <w:r w:rsidRPr="00E67AE9">
              <w:rPr>
                <w:rFonts w:ascii="Arial" w:eastAsia="Times New Roman" w:hAnsi="Arial" w:cs="Arial"/>
                <w:color w:val="000000" w:themeColor="text1"/>
                <w:sz w:val="22"/>
                <w:szCs w:val="22"/>
                <w:lang w:eastAsia="fr-FR"/>
              </w:rPr>
              <w:t> </w:t>
            </w:r>
          </w:p>
        </w:tc>
        <w:tc>
          <w:tcPr>
            <w:tcW w:w="8588" w:type="dxa"/>
            <w:tcBorders>
              <w:top w:val="nil"/>
              <w:left w:val="nil"/>
              <w:bottom w:val="single" w:sz="6" w:space="0" w:color="auto"/>
              <w:right w:val="single" w:sz="6" w:space="0" w:color="auto"/>
            </w:tcBorders>
            <w:shd w:val="clear" w:color="auto" w:fill="auto"/>
            <w:vAlign w:val="center"/>
            <w:hideMark/>
          </w:tcPr>
          <w:p w14:paraId="29F029F0" w14:textId="7F946884" w:rsidR="00E67AE9" w:rsidRPr="00E67AE9" w:rsidRDefault="009534B1" w:rsidP="00E67AE9">
            <w:pPr>
              <w:pStyle w:val="Sansinterligne"/>
              <w:rPr>
                <w:rFonts w:ascii="Arial" w:eastAsia="Times New Roman" w:hAnsi="Arial" w:cs="Arial"/>
                <w:color w:val="000000" w:themeColor="text1"/>
                <w:sz w:val="22"/>
                <w:szCs w:val="22"/>
                <w:lang w:eastAsia="fr-FR"/>
              </w:rPr>
            </w:pPr>
            <w:r>
              <w:rPr>
                <w:rFonts w:ascii="Arial" w:eastAsia="Times New Roman" w:hAnsi="Arial" w:cs="Arial"/>
                <w:color w:val="000000" w:themeColor="text1"/>
                <w:sz w:val="22"/>
                <w:szCs w:val="22"/>
                <w:lang w:eastAsia="fr-FR"/>
              </w:rPr>
              <w:t>U</w:t>
            </w:r>
            <w:r>
              <w:rPr>
                <w:rFonts w:eastAsia="Times New Roman"/>
                <w:color w:val="000000" w:themeColor="text1"/>
                <w:lang w:eastAsia="fr-FR"/>
              </w:rPr>
              <w:t>n accusé de réception sera envoyé dès réception du dossier</w:t>
            </w:r>
          </w:p>
        </w:tc>
      </w:tr>
      <w:tr w:rsidR="00E67AE9" w:rsidRPr="00E67AE9" w14:paraId="007B1354" w14:textId="77777777" w:rsidTr="2336AB32">
        <w:trPr>
          <w:trHeight w:val="1118"/>
        </w:trPr>
        <w:tc>
          <w:tcPr>
            <w:tcW w:w="2155" w:type="dxa"/>
            <w:tcBorders>
              <w:top w:val="nil"/>
              <w:left w:val="single" w:sz="6" w:space="0" w:color="auto"/>
              <w:bottom w:val="single" w:sz="6" w:space="0" w:color="auto"/>
              <w:right w:val="single" w:sz="6" w:space="0" w:color="auto"/>
            </w:tcBorders>
            <w:shd w:val="clear" w:color="auto" w:fill="auto"/>
            <w:vAlign w:val="center"/>
            <w:hideMark/>
          </w:tcPr>
          <w:p w14:paraId="08F37247"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b/>
                <w:bCs/>
                <w:color w:val="000000" w:themeColor="text1"/>
                <w:sz w:val="22"/>
                <w:szCs w:val="22"/>
                <w:lang w:eastAsia="fr-FR"/>
              </w:rPr>
              <w:t>Comment construire son dossier de demande de subvention ? </w:t>
            </w:r>
            <w:r w:rsidRPr="00E67AE9">
              <w:rPr>
                <w:rFonts w:ascii="Arial" w:eastAsia="Times New Roman" w:hAnsi="Arial" w:cs="Arial"/>
                <w:color w:val="000000" w:themeColor="text1"/>
                <w:sz w:val="22"/>
                <w:szCs w:val="22"/>
                <w:lang w:eastAsia="fr-FR"/>
              </w:rPr>
              <w:t> </w:t>
            </w:r>
          </w:p>
        </w:tc>
        <w:tc>
          <w:tcPr>
            <w:tcW w:w="8588" w:type="dxa"/>
            <w:tcBorders>
              <w:top w:val="nil"/>
              <w:left w:val="nil"/>
              <w:bottom w:val="single" w:sz="6" w:space="0" w:color="auto"/>
              <w:right w:val="single" w:sz="6" w:space="0" w:color="auto"/>
            </w:tcBorders>
            <w:shd w:val="clear" w:color="auto" w:fill="auto"/>
            <w:vAlign w:val="center"/>
            <w:hideMark/>
          </w:tcPr>
          <w:p w14:paraId="7E73BD12" w14:textId="69B3D0F4" w:rsidR="00E67AE9" w:rsidRPr="00034F94" w:rsidRDefault="00E67AE9" w:rsidP="00E67AE9">
            <w:pPr>
              <w:pStyle w:val="Sansinterligne"/>
              <w:rPr>
                <w:rFonts w:ascii="Arial" w:eastAsia="Times New Roman" w:hAnsi="Arial" w:cs="Arial"/>
                <w:color w:val="FF0000"/>
                <w:sz w:val="22"/>
                <w:szCs w:val="22"/>
                <w:lang w:eastAsia="fr-FR"/>
              </w:rPr>
            </w:pPr>
            <w:r w:rsidRPr="2336AB32">
              <w:rPr>
                <w:rFonts w:ascii="Arial" w:eastAsia="Times New Roman" w:hAnsi="Arial" w:cs="Arial"/>
                <w:color w:val="FF0000"/>
                <w:sz w:val="22"/>
                <w:szCs w:val="22"/>
                <w:lang w:eastAsia="fr-FR"/>
              </w:rPr>
              <w:t>Un seul dossier par structure peut être déposé</w:t>
            </w:r>
            <w:r w:rsidR="652E7746" w:rsidRPr="2336AB32">
              <w:rPr>
                <w:rFonts w:ascii="Arial" w:eastAsia="Times New Roman" w:hAnsi="Arial" w:cs="Arial"/>
                <w:color w:val="FF0000"/>
                <w:sz w:val="22"/>
                <w:szCs w:val="22"/>
                <w:lang w:eastAsia="fr-FR"/>
              </w:rPr>
              <w:t>.</w:t>
            </w:r>
            <w:r w:rsidRPr="2336AB32">
              <w:rPr>
                <w:rFonts w:ascii="Arial" w:eastAsia="Times New Roman" w:hAnsi="Arial" w:cs="Arial"/>
                <w:color w:val="FF0000"/>
                <w:sz w:val="22"/>
                <w:szCs w:val="22"/>
                <w:lang w:eastAsia="fr-FR"/>
              </w:rPr>
              <w:t xml:space="preserve"> </w:t>
            </w:r>
            <w:r w:rsidR="652E7746" w:rsidRPr="2336AB32">
              <w:rPr>
                <w:rFonts w:ascii="Arial" w:eastAsia="Times New Roman" w:hAnsi="Arial" w:cs="Arial"/>
                <w:color w:val="FF0000"/>
                <w:sz w:val="22"/>
                <w:szCs w:val="22"/>
                <w:lang w:eastAsia="fr-FR"/>
              </w:rPr>
              <w:t>U</w:t>
            </w:r>
            <w:r w:rsidRPr="2336AB32">
              <w:rPr>
                <w:rFonts w:ascii="Arial" w:eastAsia="Times New Roman" w:hAnsi="Arial" w:cs="Arial"/>
                <w:color w:val="FF0000"/>
                <w:sz w:val="22"/>
                <w:szCs w:val="22"/>
                <w:lang w:eastAsia="fr-FR"/>
              </w:rPr>
              <w:t xml:space="preserve">n </w:t>
            </w:r>
            <w:r w:rsidRPr="2336AB32">
              <w:rPr>
                <w:rFonts w:ascii="Arial" w:eastAsia="Times New Roman" w:hAnsi="Arial" w:cs="Arial"/>
                <w:color w:val="FF0000"/>
                <w:sz w:val="22"/>
                <w:szCs w:val="22"/>
                <w:u w:val="single"/>
                <w:lang w:eastAsia="fr-FR"/>
              </w:rPr>
              <w:t>dossier</w:t>
            </w:r>
            <w:r w:rsidRPr="2336AB32">
              <w:rPr>
                <w:rFonts w:ascii="Arial" w:eastAsia="Times New Roman" w:hAnsi="Arial" w:cs="Arial"/>
                <w:color w:val="FF0000"/>
                <w:sz w:val="22"/>
                <w:szCs w:val="22"/>
                <w:lang w:eastAsia="fr-FR"/>
              </w:rPr>
              <w:t xml:space="preserve"> peut contenir plusieurs </w:t>
            </w:r>
            <w:r w:rsidRPr="2336AB32">
              <w:rPr>
                <w:rFonts w:ascii="Arial" w:eastAsia="Times New Roman" w:hAnsi="Arial" w:cs="Arial"/>
                <w:color w:val="FF0000"/>
                <w:sz w:val="22"/>
                <w:szCs w:val="22"/>
                <w:u w:val="single"/>
                <w:lang w:eastAsia="fr-FR"/>
              </w:rPr>
              <w:t>actions</w:t>
            </w:r>
            <w:r w:rsidRPr="2336AB32">
              <w:rPr>
                <w:rFonts w:ascii="Arial" w:eastAsia="Times New Roman" w:hAnsi="Arial" w:cs="Arial"/>
                <w:color w:val="FF0000"/>
                <w:sz w:val="22"/>
                <w:szCs w:val="22"/>
                <w:lang w:eastAsia="fr-FR"/>
              </w:rPr>
              <w:t>.  </w:t>
            </w:r>
          </w:p>
          <w:p w14:paraId="39294CFB" w14:textId="58709FF4"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L’ajout d’action(s) sera possible tant que le dossier n’aura pas été définitivement transmis à la fédération</w:t>
            </w:r>
            <w:r w:rsidR="009534B1">
              <w:rPr>
                <w:rFonts w:ascii="Arial" w:eastAsia="Times New Roman" w:hAnsi="Arial" w:cs="Arial"/>
                <w:color w:val="000000" w:themeColor="text1"/>
                <w:sz w:val="22"/>
                <w:szCs w:val="22"/>
                <w:lang w:eastAsia="fr-FR"/>
              </w:rPr>
              <w:t xml:space="preserve"> via  la ligue</w:t>
            </w:r>
          </w:p>
        </w:tc>
      </w:tr>
      <w:tr w:rsidR="00E67AE9" w:rsidRPr="00E67AE9" w14:paraId="07FFF295" w14:textId="77777777" w:rsidTr="2336AB32">
        <w:trPr>
          <w:trHeight w:val="1402"/>
        </w:trPr>
        <w:tc>
          <w:tcPr>
            <w:tcW w:w="2155" w:type="dxa"/>
            <w:tcBorders>
              <w:top w:val="nil"/>
              <w:left w:val="single" w:sz="6" w:space="0" w:color="auto"/>
              <w:bottom w:val="single" w:sz="6" w:space="0" w:color="auto"/>
              <w:right w:val="single" w:sz="6" w:space="0" w:color="auto"/>
            </w:tcBorders>
            <w:shd w:val="clear" w:color="auto" w:fill="auto"/>
            <w:vAlign w:val="center"/>
            <w:hideMark/>
          </w:tcPr>
          <w:p w14:paraId="0CA11E56"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b/>
                <w:bCs/>
                <w:color w:val="000000" w:themeColor="text1"/>
                <w:sz w:val="22"/>
                <w:szCs w:val="22"/>
                <w:lang w:eastAsia="fr-FR"/>
              </w:rPr>
              <w:t>Combien d’actions peut-on déposer dans son dossier de demande de subvention ? </w:t>
            </w:r>
            <w:r w:rsidRPr="00E67AE9">
              <w:rPr>
                <w:rFonts w:ascii="Arial" w:eastAsia="Times New Roman" w:hAnsi="Arial" w:cs="Arial"/>
                <w:color w:val="000000" w:themeColor="text1"/>
                <w:sz w:val="22"/>
                <w:szCs w:val="22"/>
                <w:lang w:eastAsia="fr-FR"/>
              </w:rPr>
              <w:t> </w:t>
            </w:r>
          </w:p>
        </w:tc>
        <w:tc>
          <w:tcPr>
            <w:tcW w:w="8588" w:type="dxa"/>
            <w:tcBorders>
              <w:top w:val="nil"/>
              <w:left w:val="nil"/>
              <w:bottom w:val="single" w:sz="6" w:space="0" w:color="auto"/>
              <w:right w:val="single" w:sz="6" w:space="0" w:color="auto"/>
            </w:tcBorders>
            <w:shd w:val="clear" w:color="auto" w:fill="auto"/>
            <w:vAlign w:val="center"/>
            <w:hideMark/>
          </w:tcPr>
          <w:p w14:paraId="1C159227"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Chaque type de structure est limité en nombre d’actions à déposer :  </w:t>
            </w:r>
          </w:p>
          <w:p w14:paraId="02949709" w14:textId="0AF19E97" w:rsidR="00E67AE9" w:rsidRPr="00034F94" w:rsidRDefault="00E67AE9" w:rsidP="00E67AE9">
            <w:pPr>
              <w:pStyle w:val="Sansinterligne"/>
              <w:numPr>
                <w:ilvl w:val="0"/>
                <w:numId w:val="37"/>
              </w:numPr>
              <w:rPr>
                <w:rFonts w:ascii="Arial" w:eastAsia="Times New Roman" w:hAnsi="Arial" w:cs="Arial"/>
                <w:color w:val="FF0000"/>
                <w:sz w:val="22"/>
                <w:szCs w:val="22"/>
                <w:lang w:eastAsia="fr-FR"/>
              </w:rPr>
            </w:pPr>
            <w:r w:rsidRPr="00034F94">
              <w:rPr>
                <w:rFonts w:ascii="Arial" w:eastAsia="Times New Roman" w:hAnsi="Arial" w:cs="Arial"/>
                <w:color w:val="FF0000"/>
                <w:sz w:val="22"/>
                <w:szCs w:val="22"/>
                <w:lang w:eastAsia="fr-FR"/>
              </w:rPr>
              <w:t>Pour les ligues : </w:t>
            </w:r>
            <w:r w:rsidR="009534B1">
              <w:rPr>
                <w:rFonts w:ascii="Arial" w:eastAsia="Times New Roman" w:hAnsi="Arial" w:cs="Arial"/>
                <w:color w:val="FF0000"/>
                <w:sz w:val="22"/>
                <w:szCs w:val="22"/>
                <w:lang w:eastAsia="fr-FR"/>
              </w:rPr>
              <w:t>3</w:t>
            </w:r>
            <w:r w:rsidRPr="00034F94">
              <w:rPr>
                <w:rFonts w:ascii="Arial" w:eastAsia="Times New Roman" w:hAnsi="Arial" w:cs="Arial"/>
                <w:color w:val="FF0000"/>
                <w:sz w:val="22"/>
                <w:szCs w:val="22"/>
                <w:lang w:eastAsia="fr-FR"/>
              </w:rPr>
              <w:t> actions au maximum </w:t>
            </w:r>
          </w:p>
          <w:p w14:paraId="1972DA39" w14:textId="20C405E7" w:rsidR="00E67AE9" w:rsidRPr="00034F94" w:rsidRDefault="00E67AE9" w:rsidP="00E67AE9">
            <w:pPr>
              <w:pStyle w:val="Sansinterligne"/>
              <w:numPr>
                <w:ilvl w:val="0"/>
                <w:numId w:val="37"/>
              </w:numPr>
              <w:rPr>
                <w:rFonts w:ascii="Arial" w:eastAsia="Times New Roman" w:hAnsi="Arial" w:cs="Arial"/>
                <w:color w:val="FF0000"/>
                <w:sz w:val="22"/>
                <w:szCs w:val="22"/>
                <w:lang w:eastAsia="fr-FR"/>
              </w:rPr>
            </w:pPr>
            <w:r w:rsidRPr="00034F94">
              <w:rPr>
                <w:rFonts w:ascii="Arial" w:eastAsia="Times New Roman" w:hAnsi="Arial" w:cs="Arial"/>
                <w:color w:val="FF0000"/>
                <w:sz w:val="22"/>
                <w:szCs w:val="22"/>
                <w:lang w:eastAsia="fr-FR"/>
              </w:rPr>
              <w:t>Pour les comités départementaux : </w:t>
            </w:r>
            <w:r w:rsidR="00034F94" w:rsidRPr="00034F94">
              <w:rPr>
                <w:rFonts w:ascii="Arial" w:eastAsia="Times New Roman" w:hAnsi="Arial" w:cs="Arial"/>
                <w:color w:val="FF0000"/>
                <w:sz w:val="22"/>
                <w:szCs w:val="22"/>
                <w:lang w:eastAsia="fr-FR"/>
              </w:rPr>
              <w:t>2</w:t>
            </w:r>
            <w:r w:rsidRPr="00034F94">
              <w:rPr>
                <w:rFonts w:ascii="Arial" w:eastAsia="Times New Roman" w:hAnsi="Arial" w:cs="Arial"/>
                <w:color w:val="FF0000"/>
                <w:sz w:val="22"/>
                <w:szCs w:val="22"/>
                <w:lang w:eastAsia="fr-FR"/>
              </w:rPr>
              <w:t> actions au maximum </w:t>
            </w:r>
          </w:p>
          <w:p w14:paraId="662A8367" w14:textId="32FE93E9" w:rsidR="00E67AE9" w:rsidRPr="00E67AE9" w:rsidRDefault="00E67AE9" w:rsidP="2336AB32">
            <w:pPr>
              <w:pStyle w:val="Sansinterligne"/>
              <w:numPr>
                <w:ilvl w:val="0"/>
                <w:numId w:val="37"/>
              </w:numPr>
              <w:rPr>
                <w:rFonts w:ascii="Arial" w:eastAsia="Times New Roman" w:hAnsi="Arial" w:cs="Arial"/>
                <w:color w:val="000000" w:themeColor="text1"/>
                <w:sz w:val="22"/>
                <w:szCs w:val="22"/>
                <w:lang w:eastAsia="fr-FR"/>
              </w:rPr>
            </w:pPr>
            <w:r w:rsidRPr="2336AB32">
              <w:rPr>
                <w:rFonts w:ascii="Arial" w:eastAsia="Times New Roman" w:hAnsi="Arial" w:cs="Arial"/>
                <w:color w:val="FF0000"/>
                <w:sz w:val="22"/>
                <w:szCs w:val="22"/>
                <w:lang w:eastAsia="fr-FR"/>
              </w:rPr>
              <w:t>Pour les clubs : </w:t>
            </w:r>
            <w:r w:rsidR="652E7746" w:rsidRPr="2336AB32">
              <w:rPr>
                <w:rFonts w:ascii="Arial" w:eastAsia="Times New Roman" w:hAnsi="Arial" w:cs="Arial"/>
                <w:color w:val="FF0000"/>
                <w:sz w:val="22"/>
                <w:szCs w:val="22"/>
                <w:lang w:eastAsia="fr-FR"/>
              </w:rPr>
              <w:t>3</w:t>
            </w:r>
            <w:r w:rsidRPr="2336AB32">
              <w:rPr>
                <w:rFonts w:ascii="Arial" w:eastAsia="Times New Roman" w:hAnsi="Arial" w:cs="Arial"/>
                <w:color w:val="FF0000"/>
                <w:sz w:val="22"/>
                <w:szCs w:val="22"/>
                <w:lang w:eastAsia="fr-FR"/>
              </w:rPr>
              <w:t> actions au maximum </w:t>
            </w:r>
          </w:p>
        </w:tc>
      </w:tr>
      <w:tr w:rsidR="00E67AE9" w:rsidRPr="00E67AE9" w14:paraId="00E03123" w14:textId="77777777" w:rsidTr="2336AB32">
        <w:trPr>
          <w:trHeight w:val="2066"/>
        </w:trPr>
        <w:tc>
          <w:tcPr>
            <w:tcW w:w="2155" w:type="dxa"/>
            <w:tcBorders>
              <w:top w:val="nil"/>
              <w:left w:val="single" w:sz="6" w:space="0" w:color="auto"/>
              <w:bottom w:val="single" w:sz="6" w:space="0" w:color="auto"/>
              <w:right w:val="single" w:sz="6" w:space="0" w:color="auto"/>
            </w:tcBorders>
            <w:shd w:val="clear" w:color="auto" w:fill="auto"/>
            <w:vAlign w:val="center"/>
            <w:hideMark/>
          </w:tcPr>
          <w:p w14:paraId="0109E5FF"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b/>
                <w:bCs/>
                <w:color w:val="000000" w:themeColor="text1"/>
                <w:sz w:val="22"/>
                <w:szCs w:val="22"/>
                <w:lang w:eastAsia="fr-FR"/>
              </w:rPr>
              <w:t>Existe-t-il un seuil minimal de financement fixé par l’Agence Nationale du Sport ? </w:t>
            </w:r>
            <w:r w:rsidRPr="00E67AE9">
              <w:rPr>
                <w:rFonts w:ascii="Arial" w:eastAsia="Times New Roman" w:hAnsi="Arial" w:cs="Arial"/>
                <w:color w:val="000000" w:themeColor="text1"/>
                <w:sz w:val="22"/>
                <w:szCs w:val="22"/>
                <w:lang w:eastAsia="fr-FR"/>
              </w:rPr>
              <w:t> </w:t>
            </w:r>
          </w:p>
        </w:tc>
        <w:tc>
          <w:tcPr>
            <w:tcW w:w="8588" w:type="dxa"/>
            <w:tcBorders>
              <w:top w:val="nil"/>
              <w:left w:val="nil"/>
              <w:bottom w:val="single" w:sz="6" w:space="0" w:color="auto"/>
              <w:right w:val="single" w:sz="6" w:space="0" w:color="auto"/>
            </w:tcBorders>
            <w:shd w:val="clear" w:color="auto" w:fill="auto"/>
            <w:vAlign w:val="center"/>
            <w:hideMark/>
          </w:tcPr>
          <w:p w14:paraId="73C90D06"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Le seuil minimal d’aide financière pour un bénéficiaire s’élève à 1 500€ (seuil abaissé à 1 000€ pour les structures dont le siège social se situe en Zone de Revitalisation Rurale (ZRR) ou dans une commune inscrite dans un contrat de ruralité ou dans un bassin de vie comprenant au moins 50% de la population en ZRR)  </w:t>
            </w:r>
          </w:p>
          <w:p w14:paraId="03059187" w14:textId="71A8B845"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 xml:space="preserve">De plus, la subvention </w:t>
            </w:r>
            <w:r w:rsidR="0045366D">
              <w:rPr>
                <w:rFonts w:ascii="Arial" w:eastAsia="Times New Roman" w:hAnsi="Arial" w:cs="Arial"/>
                <w:color w:val="000000" w:themeColor="text1"/>
                <w:sz w:val="22"/>
                <w:szCs w:val="22"/>
                <w:lang w:eastAsia="fr-FR"/>
              </w:rPr>
              <w:t>Labellisation</w:t>
            </w:r>
            <w:r w:rsidRPr="00E67AE9">
              <w:rPr>
                <w:rFonts w:ascii="Arial" w:eastAsia="Times New Roman" w:hAnsi="Arial" w:cs="Arial"/>
                <w:color w:val="000000" w:themeColor="text1"/>
                <w:sz w:val="22"/>
                <w:szCs w:val="22"/>
                <w:lang w:eastAsia="fr-FR"/>
              </w:rPr>
              <w:t xml:space="preserve"> attribuée n’excèdera pas </w:t>
            </w:r>
            <w:r w:rsidR="00034F94">
              <w:rPr>
                <w:rFonts w:ascii="Arial" w:eastAsia="Times New Roman" w:hAnsi="Arial" w:cs="Arial"/>
                <w:color w:val="000000" w:themeColor="text1"/>
                <w:sz w:val="22"/>
                <w:szCs w:val="22"/>
                <w:lang w:eastAsia="fr-FR"/>
              </w:rPr>
              <w:t>50</w:t>
            </w:r>
            <w:r w:rsidRPr="00E67AE9">
              <w:rPr>
                <w:rFonts w:ascii="Arial" w:eastAsia="Times New Roman" w:hAnsi="Arial" w:cs="Arial"/>
                <w:color w:val="000000" w:themeColor="text1"/>
                <w:sz w:val="22"/>
                <w:szCs w:val="22"/>
                <w:lang w:eastAsia="fr-FR"/>
              </w:rPr>
              <w:t>% du coût total du projet. </w:t>
            </w:r>
          </w:p>
          <w:p w14:paraId="07AC87BE" w14:textId="015B2742"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 xml:space="preserve">Par conséquent, cela signifie que le total des coûts des actions présentées doit être au minimum de </w:t>
            </w:r>
            <w:r w:rsidR="00034F94" w:rsidRPr="00034F94">
              <w:rPr>
                <w:rFonts w:ascii="Arial" w:eastAsia="Times New Roman" w:hAnsi="Arial" w:cs="Arial"/>
                <w:color w:val="FF0000"/>
                <w:sz w:val="22"/>
                <w:szCs w:val="22"/>
                <w:lang w:eastAsia="fr-FR"/>
              </w:rPr>
              <w:t xml:space="preserve">3 000 </w:t>
            </w:r>
            <w:r w:rsidRPr="00034F94">
              <w:rPr>
                <w:rFonts w:ascii="Arial" w:eastAsia="Times New Roman" w:hAnsi="Arial" w:cs="Arial"/>
                <w:color w:val="FF0000"/>
                <w:sz w:val="22"/>
                <w:szCs w:val="22"/>
                <w:lang w:eastAsia="fr-FR"/>
              </w:rPr>
              <w:t>€.  </w:t>
            </w:r>
            <w:r w:rsidR="00D231E6">
              <w:rPr>
                <w:rFonts w:ascii="Arial" w:eastAsia="Times New Roman" w:hAnsi="Arial" w:cs="Arial"/>
                <w:color w:val="FF0000"/>
                <w:sz w:val="22"/>
                <w:szCs w:val="22"/>
                <w:lang w:eastAsia="fr-FR"/>
              </w:rPr>
              <w:t>On peut proposer 3 actions à 500 €</w:t>
            </w:r>
            <w:r w:rsidRPr="00034F94">
              <w:rPr>
                <w:rFonts w:ascii="Arial" w:eastAsia="Times New Roman" w:hAnsi="Arial" w:cs="Arial"/>
                <w:color w:val="FF0000"/>
                <w:sz w:val="22"/>
                <w:szCs w:val="22"/>
                <w:lang w:eastAsia="fr-FR"/>
              </w:rPr>
              <w:t> </w:t>
            </w:r>
          </w:p>
        </w:tc>
      </w:tr>
      <w:tr w:rsidR="00E67AE9" w:rsidRPr="00E67AE9" w14:paraId="03EF87AC" w14:textId="77777777" w:rsidTr="2336AB32">
        <w:trPr>
          <w:trHeight w:val="3155"/>
        </w:trPr>
        <w:tc>
          <w:tcPr>
            <w:tcW w:w="2155" w:type="dxa"/>
            <w:tcBorders>
              <w:top w:val="nil"/>
              <w:left w:val="single" w:sz="6" w:space="0" w:color="auto"/>
              <w:bottom w:val="single" w:sz="6" w:space="0" w:color="auto"/>
              <w:right w:val="single" w:sz="6" w:space="0" w:color="auto"/>
            </w:tcBorders>
            <w:shd w:val="clear" w:color="auto" w:fill="auto"/>
            <w:vAlign w:val="center"/>
            <w:hideMark/>
          </w:tcPr>
          <w:p w14:paraId="33C9BD29"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b/>
                <w:bCs/>
                <w:color w:val="000000" w:themeColor="text1"/>
                <w:sz w:val="22"/>
                <w:szCs w:val="22"/>
                <w:lang w:eastAsia="fr-FR"/>
              </w:rPr>
              <w:t>Quels sont les éléments et documents à fournir obligatoirement lors du dépôt des demandes de subvention ? </w:t>
            </w:r>
            <w:r w:rsidRPr="00E67AE9">
              <w:rPr>
                <w:rFonts w:ascii="Arial" w:eastAsia="Times New Roman" w:hAnsi="Arial" w:cs="Arial"/>
                <w:color w:val="000000" w:themeColor="text1"/>
                <w:sz w:val="22"/>
                <w:szCs w:val="22"/>
                <w:lang w:eastAsia="fr-FR"/>
              </w:rPr>
              <w:t> </w:t>
            </w:r>
          </w:p>
        </w:tc>
        <w:tc>
          <w:tcPr>
            <w:tcW w:w="8588" w:type="dxa"/>
            <w:tcBorders>
              <w:top w:val="nil"/>
              <w:left w:val="nil"/>
              <w:bottom w:val="single" w:sz="6" w:space="0" w:color="auto"/>
              <w:right w:val="single" w:sz="6" w:space="0" w:color="auto"/>
            </w:tcBorders>
            <w:shd w:val="clear" w:color="auto" w:fill="auto"/>
            <w:vAlign w:val="center"/>
            <w:hideMark/>
          </w:tcPr>
          <w:p w14:paraId="5D6A93FB" w14:textId="77777777" w:rsidR="00E67AE9" w:rsidRPr="00E67AE9" w:rsidRDefault="00E67AE9" w:rsidP="00E67AE9">
            <w:pPr>
              <w:pStyle w:val="Sansinterligne"/>
              <w:numPr>
                <w:ilvl w:val="0"/>
                <w:numId w:val="38"/>
              </w:numPr>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Numéro d’inscription au Répertoire National des Associations  </w:t>
            </w:r>
          </w:p>
          <w:p w14:paraId="5CBBEA92" w14:textId="77777777" w:rsidR="00E67AE9" w:rsidRPr="00E67AE9" w:rsidRDefault="00E67AE9" w:rsidP="00E67AE9">
            <w:pPr>
              <w:pStyle w:val="Sansinterligne"/>
              <w:numPr>
                <w:ilvl w:val="0"/>
                <w:numId w:val="38"/>
              </w:numPr>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Numéro de SIRET de l’association </w:t>
            </w:r>
          </w:p>
          <w:p w14:paraId="3022D83A" w14:textId="77777777" w:rsidR="00E67AE9" w:rsidRPr="00E67AE9" w:rsidRDefault="00E67AE9" w:rsidP="00E67AE9">
            <w:pPr>
              <w:pStyle w:val="Sansinterligne"/>
              <w:numPr>
                <w:ilvl w:val="0"/>
                <w:numId w:val="38"/>
              </w:numPr>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Statuts </w:t>
            </w:r>
          </w:p>
          <w:p w14:paraId="43CE0635" w14:textId="77777777" w:rsidR="00E67AE9" w:rsidRPr="00E67AE9" w:rsidRDefault="00E67AE9" w:rsidP="00E67AE9">
            <w:pPr>
              <w:pStyle w:val="Sansinterligne"/>
              <w:numPr>
                <w:ilvl w:val="0"/>
                <w:numId w:val="38"/>
              </w:numPr>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Liste des dirigeants </w:t>
            </w:r>
          </w:p>
          <w:p w14:paraId="51D0F0A0" w14:textId="5FD7D3EC" w:rsidR="00E67AE9" w:rsidRPr="00E67AE9" w:rsidRDefault="00E67AE9" w:rsidP="00E67AE9">
            <w:pPr>
              <w:pStyle w:val="Sansinterligne"/>
              <w:numPr>
                <w:ilvl w:val="0"/>
                <w:numId w:val="38"/>
              </w:numPr>
              <w:rPr>
                <w:rFonts w:ascii="Arial" w:eastAsia="Times New Roman" w:hAnsi="Arial" w:cs="Arial"/>
                <w:color w:val="000000" w:themeColor="text1"/>
                <w:sz w:val="22"/>
                <w:szCs w:val="22"/>
                <w:lang w:eastAsia="fr-FR"/>
              </w:rPr>
            </w:pPr>
            <w:r w:rsidRPr="2336AB32">
              <w:rPr>
                <w:rFonts w:ascii="Arial" w:eastAsia="Times New Roman" w:hAnsi="Arial" w:cs="Arial"/>
                <w:color w:val="000000" w:themeColor="text1"/>
                <w:sz w:val="22"/>
                <w:szCs w:val="22"/>
                <w:lang w:eastAsia="fr-FR"/>
              </w:rPr>
              <w:t>Rapport d’activité</w:t>
            </w:r>
            <w:r w:rsidR="27BBB0CE" w:rsidRPr="2336AB32">
              <w:rPr>
                <w:rFonts w:ascii="Arial" w:eastAsia="Times New Roman" w:hAnsi="Arial" w:cs="Arial"/>
                <w:color w:val="000000" w:themeColor="text1"/>
                <w:sz w:val="22"/>
                <w:szCs w:val="22"/>
                <w:lang w:eastAsia="fr-FR"/>
              </w:rPr>
              <w:t>s</w:t>
            </w:r>
            <w:r w:rsidRPr="2336AB32">
              <w:rPr>
                <w:rFonts w:ascii="Arial" w:eastAsia="Times New Roman" w:hAnsi="Arial" w:cs="Arial"/>
                <w:color w:val="000000" w:themeColor="text1"/>
                <w:sz w:val="22"/>
                <w:szCs w:val="22"/>
                <w:lang w:eastAsia="fr-FR"/>
              </w:rPr>
              <w:t xml:space="preserve"> approuvé lors de la dernière assemblée générale </w:t>
            </w:r>
          </w:p>
          <w:p w14:paraId="57AC0E01" w14:textId="77777777" w:rsidR="00E67AE9" w:rsidRPr="00E67AE9" w:rsidRDefault="00E67AE9" w:rsidP="00E67AE9">
            <w:pPr>
              <w:pStyle w:val="Sansinterligne"/>
              <w:numPr>
                <w:ilvl w:val="0"/>
                <w:numId w:val="38"/>
              </w:numPr>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Comptes approuvés du dernier exercice clos  </w:t>
            </w:r>
          </w:p>
          <w:p w14:paraId="7EA21B12" w14:textId="77777777" w:rsidR="00E67AE9" w:rsidRPr="00E67AE9" w:rsidRDefault="00E67AE9" w:rsidP="00E67AE9">
            <w:pPr>
              <w:pStyle w:val="Sansinterligne"/>
              <w:numPr>
                <w:ilvl w:val="0"/>
                <w:numId w:val="38"/>
              </w:numPr>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Budget prévisionnel annuel (pour l’année en cours)  </w:t>
            </w:r>
          </w:p>
          <w:p w14:paraId="2BF57228" w14:textId="77777777" w:rsidR="00E67AE9" w:rsidRPr="00E67AE9" w:rsidRDefault="00E67AE9" w:rsidP="00E67AE9">
            <w:pPr>
              <w:pStyle w:val="Sansinterligne"/>
              <w:numPr>
                <w:ilvl w:val="0"/>
                <w:numId w:val="38"/>
              </w:numPr>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RIB de l’association lisible et récent </w:t>
            </w:r>
          </w:p>
          <w:p w14:paraId="022942AD" w14:textId="77777777" w:rsidR="00E67AE9" w:rsidRPr="00E67AE9" w:rsidRDefault="00E67AE9" w:rsidP="00E67AE9">
            <w:pPr>
              <w:pStyle w:val="Sansinterligne"/>
              <w:numPr>
                <w:ilvl w:val="0"/>
                <w:numId w:val="38"/>
              </w:numPr>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Projet associatif / Plan de développement. </w:t>
            </w:r>
          </w:p>
        </w:tc>
      </w:tr>
      <w:tr w:rsidR="00E67AE9" w:rsidRPr="00E67AE9" w14:paraId="0A4D627D" w14:textId="77777777" w:rsidTr="2336AB32">
        <w:trPr>
          <w:trHeight w:val="2864"/>
        </w:trPr>
        <w:tc>
          <w:tcPr>
            <w:tcW w:w="2155" w:type="dxa"/>
            <w:tcBorders>
              <w:top w:val="nil"/>
              <w:left w:val="single" w:sz="6" w:space="0" w:color="auto"/>
              <w:bottom w:val="single" w:sz="6" w:space="0" w:color="auto"/>
              <w:right w:val="single" w:sz="6" w:space="0" w:color="auto"/>
            </w:tcBorders>
            <w:shd w:val="clear" w:color="auto" w:fill="auto"/>
            <w:vAlign w:val="center"/>
            <w:hideMark/>
          </w:tcPr>
          <w:p w14:paraId="17347408"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b/>
                <w:bCs/>
                <w:color w:val="000000" w:themeColor="text1"/>
                <w:sz w:val="22"/>
                <w:szCs w:val="22"/>
                <w:lang w:eastAsia="fr-FR"/>
              </w:rPr>
              <w:lastRenderedPageBreak/>
              <w:t>En cas de problème ou de questions relatives au dossier de demande de subvention, quelles sont les modalités prévues ? </w:t>
            </w:r>
            <w:r w:rsidRPr="00E67AE9">
              <w:rPr>
                <w:rFonts w:ascii="Arial" w:eastAsia="Times New Roman" w:hAnsi="Arial" w:cs="Arial"/>
                <w:color w:val="000000" w:themeColor="text1"/>
                <w:sz w:val="22"/>
                <w:szCs w:val="22"/>
                <w:lang w:eastAsia="fr-FR"/>
              </w:rPr>
              <w:t> </w:t>
            </w:r>
          </w:p>
        </w:tc>
        <w:tc>
          <w:tcPr>
            <w:tcW w:w="8588" w:type="dxa"/>
            <w:tcBorders>
              <w:top w:val="nil"/>
              <w:left w:val="nil"/>
              <w:bottom w:val="single" w:sz="6" w:space="0" w:color="auto"/>
              <w:right w:val="single" w:sz="6" w:space="0" w:color="auto"/>
            </w:tcBorders>
            <w:shd w:val="clear" w:color="auto" w:fill="auto"/>
            <w:vAlign w:val="center"/>
            <w:hideMark/>
          </w:tcPr>
          <w:p w14:paraId="52541742"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Des interlocuteurs fédéraux sont identifiés pour apporter les réponses aux questionnements des ligues, comités et clubs.  </w:t>
            </w:r>
          </w:p>
          <w:p w14:paraId="52842587" w14:textId="51D12DFB" w:rsidR="00132FD4"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 xml:space="preserve">Les questions seront à formuler par </w:t>
            </w:r>
            <w:r w:rsidR="00132FD4">
              <w:rPr>
                <w:rFonts w:ascii="Arial" w:eastAsia="Times New Roman" w:hAnsi="Arial" w:cs="Arial"/>
                <w:color w:val="000000" w:themeColor="text1"/>
                <w:sz w:val="22"/>
                <w:szCs w:val="22"/>
                <w:lang w:eastAsia="fr-FR"/>
              </w:rPr>
              <w:t>mail</w:t>
            </w:r>
            <w:r w:rsidRPr="00E67AE9">
              <w:rPr>
                <w:rFonts w:ascii="Arial" w:eastAsia="Times New Roman" w:hAnsi="Arial" w:cs="Arial"/>
                <w:color w:val="000000" w:themeColor="text1"/>
                <w:sz w:val="22"/>
                <w:szCs w:val="22"/>
                <w:lang w:eastAsia="fr-FR"/>
              </w:rPr>
              <w:t xml:space="preserve"> à </w:t>
            </w:r>
            <w:hyperlink r:id="rId15" w:history="1">
              <w:r w:rsidR="009534B1" w:rsidRPr="00A61BD6">
                <w:rPr>
                  <w:rStyle w:val="Lienhypertexte"/>
                  <w:rFonts w:ascii="Arial" w:eastAsia="Times New Roman" w:hAnsi="Arial" w:cs="Arial"/>
                  <w:sz w:val="22"/>
                  <w:szCs w:val="22"/>
                  <w:lang w:eastAsia="fr-FR"/>
                </w:rPr>
                <w:t>p</w:t>
              </w:r>
              <w:r w:rsidR="009534B1" w:rsidRPr="00A61BD6">
                <w:rPr>
                  <w:rStyle w:val="Lienhypertexte"/>
                </w:rPr>
                <w:t>ascale-soncourt.dtn@ffbsq.org</w:t>
              </w:r>
            </w:hyperlink>
            <w:r w:rsidR="001A0ADB">
              <w:rPr>
                <w:rFonts w:eastAsia="Times New Roman"/>
                <w:lang w:eastAsia="fr-FR"/>
              </w:rPr>
              <w:t xml:space="preserve"> </w:t>
            </w:r>
          </w:p>
          <w:p w14:paraId="381FC1CD" w14:textId="77777777" w:rsidR="00E67AE9" w:rsidRPr="00E67AE9" w:rsidRDefault="00E67AE9" w:rsidP="00E67AE9">
            <w:pPr>
              <w:pStyle w:val="Sansinterligne"/>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Les ligues ont également un rôle d’accompagnement de par leur connaissance du contexte et des enjeux territoriaux :  </w:t>
            </w:r>
          </w:p>
          <w:p w14:paraId="355A958A" w14:textId="29AD7524" w:rsidR="00E67AE9" w:rsidRPr="00E67AE9" w:rsidRDefault="00E67AE9" w:rsidP="00E67AE9">
            <w:pPr>
              <w:pStyle w:val="Sansinterligne"/>
              <w:numPr>
                <w:ilvl w:val="0"/>
                <w:numId w:val="39"/>
              </w:numPr>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 xml:space="preserve">Diffusion de l’information relative à cette campagne </w:t>
            </w:r>
            <w:r w:rsidR="00DD78FB">
              <w:rPr>
                <w:rFonts w:ascii="Arial" w:eastAsia="Times New Roman" w:hAnsi="Arial" w:cs="Arial"/>
                <w:color w:val="000000" w:themeColor="text1"/>
                <w:sz w:val="22"/>
                <w:szCs w:val="22"/>
                <w:lang w:eastAsia="fr-FR"/>
              </w:rPr>
              <w:t>d</w:t>
            </w:r>
            <w:r w:rsidR="00DD78FB">
              <w:rPr>
                <w:rFonts w:eastAsia="Times New Roman"/>
                <w:color w:val="000000" w:themeColor="text1"/>
                <w:lang w:eastAsia="fr-FR"/>
              </w:rPr>
              <w:t xml:space="preserve">e </w:t>
            </w:r>
            <w:r w:rsidR="00DD78FB" w:rsidRPr="00DD78FB">
              <w:rPr>
                <w:rFonts w:eastAsia="Times New Roman"/>
                <w:color w:val="000000" w:themeColor="text1"/>
                <w:sz w:val="28"/>
                <w:szCs w:val="28"/>
                <w:lang w:eastAsia="fr-FR"/>
              </w:rPr>
              <w:t>labellisation</w:t>
            </w:r>
            <w:r w:rsidRPr="00E67AE9">
              <w:rPr>
                <w:rFonts w:ascii="Arial" w:eastAsia="Times New Roman" w:hAnsi="Arial" w:cs="Arial"/>
                <w:color w:val="000000" w:themeColor="text1"/>
                <w:sz w:val="22"/>
                <w:szCs w:val="22"/>
                <w:lang w:eastAsia="fr-FR"/>
              </w:rPr>
              <w:t xml:space="preserve"> 202</w:t>
            </w:r>
            <w:r w:rsidR="001A0ADB">
              <w:rPr>
                <w:rFonts w:ascii="Arial" w:eastAsia="Times New Roman" w:hAnsi="Arial" w:cs="Arial"/>
                <w:color w:val="000000" w:themeColor="text1"/>
                <w:sz w:val="22"/>
                <w:szCs w:val="22"/>
                <w:lang w:eastAsia="fr-FR"/>
              </w:rPr>
              <w:t>1</w:t>
            </w:r>
            <w:r w:rsidRPr="00E67AE9">
              <w:rPr>
                <w:rFonts w:ascii="Arial" w:eastAsia="Times New Roman" w:hAnsi="Arial" w:cs="Arial"/>
                <w:color w:val="000000" w:themeColor="text1"/>
                <w:sz w:val="22"/>
                <w:szCs w:val="22"/>
                <w:lang w:eastAsia="fr-FR"/>
              </w:rPr>
              <w:t> </w:t>
            </w:r>
          </w:p>
          <w:p w14:paraId="6F278E38" w14:textId="77777777" w:rsidR="00E67AE9" w:rsidRPr="00E67AE9" w:rsidRDefault="00E67AE9" w:rsidP="00E67AE9">
            <w:pPr>
              <w:pStyle w:val="Sansinterligne"/>
              <w:numPr>
                <w:ilvl w:val="0"/>
                <w:numId w:val="39"/>
              </w:numPr>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Orientation sur des actions en lien avec les thématiques retenues dans le projet de ligue </w:t>
            </w:r>
          </w:p>
          <w:p w14:paraId="5B87F84C" w14:textId="7674ECB5" w:rsidR="00E67AE9" w:rsidRPr="00E67AE9" w:rsidRDefault="00E67AE9" w:rsidP="00E67AE9">
            <w:pPr>
              <w:pStyle w:val="Sansinterligne"/>
              <w:numPr>
                <w:ilvl w:val="0"/>
                <w:numId w:val="39"/>
              </w:numPr>
              <w:rPr>
                <w:rFonts w:ascii="Arial" w:eastAsia="Times New Roman" w:hAnsi="Arial" w:cs="Arial"/>
                <w:color w:val="000000" w:themeColor="text1"/>
                <w:sz w:val="22"/>
                <w:szCs w:val="22"/>
                <w:lang w:eastAsia="fr-FR"/>
              </w:rPr>
            </w:pPr>
            <w:r w:rsidRPr="00E67AE9">
              <w:rPr>
                <w:rFonts w:ascii="Arial" w:eastAsia="Times New Roman" w:hAnsi="Arial" w:cs="Arial"/>
                <w:color w:val="000000" w:themeColor="text1"/>
                <w:sz w:val="22"/>
                <w:szCs w:val="22"/>
                <w:lang w:eastAsia="fr-FR"/>
              </w:rPr>
              <w:t>Avis sur les dossiers déposés</w:t>
            </w:r>
          </w:p>
        </w:tc>
      </w:tr>
    </w:tbl>
    <w:p w14:paraId="3DE14D2B" w14:textId="1EEAF786" w:rsidR="00065BF1" w:rsidRDefault="00065BF1" w:rsidP="00B06AA1">
      <w:pPr>
        <w:pStyle w:val="Sansinterligne"/>
        <w:spacing w:before="0"/>
        <w:rPr>
          <w:rFonts w:ascii="Arial" w:eastAsia="Times New Roman" w:hAnsi="Arial" w:cs="Arial"/>
          <w:color w:val="000000" w:themeColor="text1"/>
          <w:sz w:val="22"/>
          <w:szCs w:val="22"/>
          <w:lang w:eastAsia="fr-FR"/>
        </w:rPr>
      </w:pPr>
    </w:p>
    <w:p w14:paraId="71BC61AF" w14:textId="77777777" w:rsidR="00034F94" w:rsidRPr="00506167" w:rsidRDefault="00034F94" w:rsidP="00B06AA1">
      <w:pPr>
        <w:pStyle w:val="Sansinterligne"/>
        <w:spacing w:before="0"/>
        <w:rPr>
          <w:rFonts w:ascii="Arial" w:eastAsia="Times New Roman" w:hAnsi="Arial" w:cs="Arial"/>
          <w:color w:val="000000" w:themeColor="text1"/>
          <w:sz w:val="22"/>
          <w:szCs w:val="22"/>
          <w:lang w:eastAsia="fr-FR"/>
        </w:rPr>
      </w:pPr>
    </w:p>
    <w:sectPr w:rsidR="00034F94" w:rsidRPr="00506167" w:rsidSect="007C44B3">
      <w:footerReference w:type="default" r:id="rId16"/>
      <w:pgSz w:w="11906" w:h="16838"/>
      <w:pgMar w:top="709" w:right="849"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F1F4B" w14:textId="77777777" w:rsidR="00F70063" w:rsidRDefault="00F70063" w:rsidP="006A30F5">
      <w:pPr>
        <w:spacing w:before="0" w:after="0" w:line="240" w:lineRule="auto"/>
      </w:pPr>
      <w:r>
        <w:separator/>
      </w:r>
    </w:p>
  </w:endnote>
  <w:endnote w:type="continuationSeparator" w:id="0">
    <w:p w14:paraId="088A005A" w14:textId="77777777" w:rsidR="00F70063" w:rsidRDefault="00F70063" w:rsidP="006A30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390388"/>
      <w:docPartObj>
        <w:docPartGallery w:val="Page Numbers (Bottom of Page)"/>
        <w:docPartUnique/>
      </w:docPartObj>
    </w:sdtPr>
    <w:sdtEndPr/>
    <w:sdtContent>
      <w:p w14:paraId="3EC113CB" w14:textId="652DF75A" w:rsidR="00DF048D" w:rsidRDefault="00DF048D">
        <w:pPr>
          <w:pStyle w:val="Pieddepage"/>
          <w:jc w:val="right"/>
        </w:pPr>
        <w:r>
          <w:fldChar w:fldCharType="begin"/>
        </w:r>
        <w:r>
          <w:instrText>PAGE   \* MERGEFORMAT</w:instrText>
        </w:r>
        <w:r>
          <w:fldChar w:fldCharType="separate"/>
        </w:r>
        <w:r>
          <w:t>2</w:t>
        </w:r>
        <w:r>
          <w:fldChar w:fldCharType="end"/>
        </w:r>
      </w:p>
    </w:sdtContent>
  </w:sdt>
  <w:p w14:paraId="13260480" w14:textId="77777777" w:rsidR="00DF048D" w:rsidRDefault="00DF04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00064" w14:textId="77777777" w:rsidR="00F70063" w:rsidRDefault="00F70063" w:rsidP="006A30F5">
      <w:pPr>
        <w:spacing w:before="0" w:after="0" w:line="240" w:lineRule="auto"/>
      </w:pPr>
      <w:r>
        <w:separator/>
      </w:r>
    </w:p>
  </w:footnote>
  <w:footnote w:type="continuationSeparator" w:id="0">
    <w:p w14:paraId="747A45A5" w14:textId="77777777" w:rsidR="00F70063" w:rsidRDefault="00F70063" w:rsidP="006A30F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52B7"/>
    <w:multiLevelType w:val="hybridMultilevel"/>
    <w:tmpl w:val="F86CEAC4"/>
    <w:lvl w:ilvl="0" w:tplc="F18ADFD2">
      <w:start w:val="1"/>
      <w:numFmt w:val="bullet"/>
      <w:lvlText w:val=""/>
      <w:lvlJc w:val="left"/>
      <w:pPr>
        <w:ind w:left="720" w:hanging="360"/>
      </w:pPr>
      <w:rPr>
        <w:rFonts w:ascii="Symbol" w:hAnsi="Symbol" w:hint="default"/>
      </w:rPr>
    </w:lvl>
    <w:lvl w:ilvl="1" w:tplc="F4DC28D6">
      <w:start w:val="1"/>
      <w:numFmt w:val="bullet"/>
      <w:lvlText w:val="o"/>
      <w:lvlJc w:val="left"/>
      <w:pPr>
        <w:ind w:left="1440" w:hanging="360"/>
      </w:pPr>
      <w:rPr>
        <w:rFonts w:ascii="Courier New" w:hAnsi="Courier New" w:hint="default"/>
      </w:rPr>
    </w:lvl>
    <w:lvl w:ilvl="2" w:tplc="19DA04BE">
      <w:start w:val="1"/>
      <w:numFmt w:val="bullet"/>
      <w:lvlText w:val=""/>
      <w:lvlJc w:val="left"/>
      <w:pPr>
        <w:ind w:left="2160" w:hanging="360"/>
      </w:pPr>
      <w:rPr>
        <w:rFonts w:ascii="Wingdings" w:hAnsi="Wingdings" w:hint="default"/>
      </w:rPr>
    </w:lvl>
    <w:lvl w:ilvl="3" w:tplc="6ACA5E2C">
      <w:start w:val="1"/>
      <w:numFmt w:val="bullet"/>
      <w:lvlText w:val=""/>
      <w:lvlJc w:val="left"/>
      <w:pPr>
        <w:ind w:left="2880" w:hanging="360"/>
      </w:pPr>
      <w:rPr>
        <w:rFonts w:ascii="Symbol" w:hAnsi="Symbol" w:hint="default"/>
      </w:rPr>
    </w:lvl>
    <w:lvl w:ilvl="4" w:tplc="24A09622">
      <w:start w:val="1"/>
      <w:numFmt w:val="bullet"/>
      <w:lvlText w:val="o"/>
      <w:lvlJc w:val="left"/>
      <w:pPr>
        <w:ind w:left="3600" w:hanging="360"/>
      </w:pPr>
      <w:rPr>
        <w:rFonts w:ascii="Courier New" w:hAnsi="Courier New" w:hint="default"/>
      </w:rPr>
    </w:lvl>
    <w:lvl w:ilvl="5" w:tplc="2F24C5CC">
      <w:start w:val="1"/>
      <w:numFmt w:val="bullet"/>
      <w:lvlText w:val=""/>
      <w:lvlJc w:val="left"/>
      <w:pPr>
        <w:ind w:left="4320" w:hanging="360"/>
      </w:pPr>
      <w:rPr>
        <w:rFonts w:ascii="Wingdings" w:hAnsi="Wingdings" w:hint="default"/>
      </w:rPr>
    </w:lvl>
    <w:lvl w:ilvl="6" w:tplc="B404778A">
      <w:start w:val="1"/>
      <w:numFmt w:val="bullet"/>
      <w:lvlText w:val=""/>
      <w:lvlJc w:val="left"/>
      <w:pPr>
        <w:ind w:left="5040" w:hanging="360"/>
      </w:pPr>
      <w:rPr>
        <w:rFonts w:ascii="Symbol" w:hAnsi="Symbol" w:hint="default"/>
      </w:rPr>
    </w:lvl>
    <w:lvl w:ilvl="7" w:tplc="8F9CE7A4">
      <w:start w:val="1"/>
      <w:numFmt w:val="bullet"/>
      <w:lvlText w:val="o"/>
      <w:lvlJc w:val="left"/>
      <w:pPr>
        <w:ind w:left="5760" w:hanging="360"/>
      </w:pPr>
      <w:rPr>
        <w:rFonts w:ascii="Courier New" w:hAnsi="Courier New" w:hint="default"/>
      </w:rPr>
    </w:lvl>
    <w:lvl w:ilvl="8" w:tplc="0DA497FE">
      <w:start w:val="1"/>
      <w:numFmt w:val="bullet"/>
      <w:lvlText w:val=""/>
      <w:lvlJc w:val="left"/>
      <w:pPr>
        <w:ind w:left="6480" w:hanging="360"/>
      </w:pPr>
      <w:rPr>
        <w:rFonts w:ascii="Wingdings" w:hAnsi="Wingdings" w:hint="default"/>
      </w:rPr>
    </w:lvl>
  </w:abstractNum>
  <w:abstractNum w:abstractNumId="1" w15:restartNumberingAfterBreak="0">
    <w:nsid w:val="08566AF4"/>
    <w:multiLevelType w:val="hybridMultilevel"/>
    <w:tmpl w:val="A17E0210"/>
    <w:lvl w:ilvl="0" w:tplc="65469E96">
      <w:start w:val="1"/>
      <w:numFmt w:val="bullet"/>
      <w:lvlText w:val=""/>
      <w:lvlJc w:val="left"/>
      <w:pPr>
        <w:ind w:left="720" w:hanging="360"/>
      </w:pPr>
      <w:rPr>
        <w:rFonts w:ascii="Symbol" w:hAnsi="Symbol" w:hint="default"/>
      </w:rPr>
    </w:lvl>
    <w:lvl w:ilvl="1" w:tplc="468CC214">
      <w:start w:val="1"/>
      <w:numFmt w:val="bullet"/>
      <w:lvlText w:val="o"/>
      <w:lvlJc w:val="left"/>
      <w:pPr>
        <w:ind w:left="1440" w:hanging="360"/>
      </w:pPr>
      <w:rPr>
        <w:rFonts w:ascii="Courier New" w:hAnsi="Courier New" w:hint="default"/>
      </w:rPr>
    </w:lvl>
    <w:lvl w:ilvl="2" w:tplc="1700E23A">
      <w:start w:val="1"/>
      <w:numFmt w:val="bullet"/>
      <w:lvlText w:val=""/>
      <w:lvlJc w:val="left"/>
      <w:pPr>
        <w:ind w:left="2160" w:hanging="360"/>
      </w:pPr>
      <w:rPr>
        <w:rFonts w:ascii="Wingdings" w:hAnsi="Wingdings" w:hint="default"/>
      </w:rPr>
    </w:lvl>
    <w:lvl w:ilvl="3" w:tplc="845AE448">
      <w:start w:val="1"/>
      <w:numFmt w:val="bullet"/>
      <w:lvlText w:val=""/>
      <w:lvlJc w:val="left"/>
      <w:pPr>
        <w:ind w:left="2880" w:hanging="360"/>
      </w:pPr>
      <w:rPr>
        <w:rFonts w:ascii="Symbol" w:hAnsi="Symbol" w:hint="default"/>
      </w:rPr>
    </w:lvl>
    <w:lvl w:ilvl="4" w:tplc="243ECCA6">
      <w:start w:val="1"/>
      <w:numFmt w:val="bullet"/>
      <w:lvlText w:val="o"/>
      <w:lvlJc w:val="left"/>
      <w:pPr>
        <w:ind w:left="3600" w:hanging="360"/>
      </w:pPr>
      <w:rPr>
        <w:rFonts w:ascii="Courier New" w:hAnsi="Courier New" w:hint="default"/>
      </w:rPr>
    </w:lvl>
    <w:lvl w:ilvl="5" w:tplc="B7BC508E">
      <w:start w:val="1"/>
      <w:numFmt w:val="bullet"/>
      <w:lvlText w:val=""/>
      <w:lvlJc w:val="left"/>
      <w:pPr>
        <w:ind w:left="4320" w:hanging="360"/>
      </w:pPr>
      <w:rPr>
        <w:rFonts w:ascii="Wingdings" w:hAnsi="Wingdings" w:hint="default"/>
      </w:rPr>
    </w:lvl>
    <w:lvl w:ilvl="6" w:tplc="CBEA8F94">
      <w:start w:val="1"/>
      <w:numFmt w:val="bullet"/>
      <w:lvlText w:val=""/>
      <w:lvlJc w:val="left"/>
      <w:pPr>
        <w:ind w:left="5040" w:hanging="360"/>
      </w:pPr>
      <w:rPr>
        <w:rFonts w:ascii="Symbol" w:hAnsi="Symbol" w:hint="default"/>
      </w:rPr>
    </w:lvl>
    <w:lvl w:ilvl="7" w:tplc="BDDE7E70">
      <w:start w:val="1"/>
      <w:numFmt w:val="bullet"/>
      <w:lvlText w:val="o"/>
      <w:lvlJc w:val="left"/>
      <w:pPr>
        <w:ind w:left="5760" w:hanging="360"/>
      </w:pPr>
      <w:rPr>
        <w:rFonts w:ascii="Courier New" w:hAnsi="Courier New" w:hint="default"/>
      </w:rPr>
    </w:lvl>
    <w:lvl w:ilvl="8" w:tplc="1EF86B10">
      <w:start w:val="1"/>
      <w:numFmt w:val="bullet"/>
      <w:lvlText w:val=""/>
      <w:lvlJc w:val="left"/>
      <w:pPr>
        <w:ind w:left="6480" w:hanging="360"/>
      </w:pPr>
      <w:rPr>
        <w:rFonts w:ascii="Wingdings" w:hAnsi="Wingdings" w:hint="default"/>
      </w:rPr>
    </w:lvl>
  </w:abstractNum>
  <w:abstractNum w:abstractNumId="2" w15:restartNumberingAfterBreak="0">
    <w:nsid w:val="09DB36AB"/>
    <w:multiLevelType w:val="multilevel"/>
    <w:tmpl w:val="0B3A25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E05762"/>
    <w:multiLevelType w:val="multilevel"/>
    <w:tmpl w:val="0C7E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67318"/>
    <w:multiLevelType w:val="hybridMultilevel"/>
    <w:tmpl w:val="7A5A631A"/>
    <w:lvl w:ilvl="0" w:tplc="040C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0C776D3B"/>
    <w:multiLevelType w:val="hybridMultilevel"/>
    <w:tmpl w:val="69E4D53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2186007"/>
    <w:multiLevelType w:val="hybridMultilevel"/>
    <w:tmpl w:val="51D48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E65D09"/>
    <w:multiLevelType w:val="hybridMultilevel"/>
    <w:tmpl w:val="CEB69C7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E74210"/>
    <w:multiLevelType w:val="hybridMultilevel"/>
    <w:tmpl w:val="61C4FF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041904"/>
    <w:multiLevelType w:val="hybridMultilevel"/>
    <w:tmpl w:val="D9AC5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4931E0"/>
    <w:multiLevelType w:val="hybridMultilevel"/>
    <w:tmpl w:val="3F2008FA"/>
    <w:lvl w:ilvl="0" w:tplc="FFFFFFFF">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23424124"/>
    <w:multiLevelType w:val="hybridMultilevel"/>
    <w:tmpl w:val="8C1EFF70"/>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2A2A4D35"/>
    <w:multiLevelType w:val="hybridMultilevel"/>
    <w:tmpl w:val="3D821ADA"/>
    <w:lvl w:ilvl="0" w:tplc="040C0003">
      <w:start w:val="1"/>
      <w:numFmt w:val="bullet"/>
      <w:lvlText w:val="o"/>
      <w:lvlJc w:val="left"/>
      <w:pPr>
        <w:ind w:left="1855" w:hanging="360"/>
      </w:pPr>
      <w:rPr>
        <w:rFonts w:ascii="Courier New" w:hAnsi="Courier New" w:cs="Courier New" w:hint="default"/>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13" w15:restartNumberingAfterBreak="0">
    <w:nsid w:val="2BA044CA"/>
    <w:multiLevelType w:val="hybridMultilevel"/>
    <w:tmpl w:val="CA5A85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4402280">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706F7D"/>
    <w:multiLevelType w:val="hybridMultilevel"/>
    <w:tmpl w:val="C1F6A598"/>
    <w:lvl w:ilvl="0" w:tplc="040C000B">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2DC3472E"/>
    <w:multiLevelType w:val="hybridMultilevel"/>
    <w:tmpl w:val="00D40E56"/>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2DEC66F0"/>
    <w:multiLevelType w:val="hybridMultilevel"/>
    <w:tmpl w:val="B6403DBA"/>
    <w:lvl w:ilvl="0" w:tplc="FFFFFFFF">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30E02C9D"/>
    <w:multiLevelType w:val="hybridMultilevel"/>
    <w:tmpl w:val="3DA8B4E0"/>
    <w:lvl w:ilvl="0" w:tplc="040C000B">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3112438C"/>
    <w:multiLevelType w:val="multilevel"/>
    <w:tmpl w:val="22BCE5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59607EC"/>
    <w:multiLevelType w:val="multilevel"/>
    <w:tmpl w:val="215C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F5B87"/>
    <w:multiLevelType w:val="hybridMultilevel"/>
    <w:tmpl w:val="09E02ED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38485126"/>
    <w:multiLevelType w:val="hybridMultilevel"/>
    <w:tmpl w:val="E6C822F2"/>
    <w:lvl w:ilvl="0" w:tplc="040C000B">
      <w:start w:val="1"/>
      <w:numFmt w:val="bullet"/>
      <w:lvlText w:val=""/>
      <w:lvlJc w:val="left"/>
      <w:pPr>
        <w:ind w:left="3904" w:hanging="360"/>
      </w:pPr>
      <w:rPr>
        <w:rFonts w:ascii="Wingdings" w:hAnsi="Wingdings"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2" w15:restartNumberingAfterBreak="0">
    <w:nsid w:val="3BD81229"/>
    <w:multiLevelType w:val="hybridMultilevel"/>
    <w:tmpl w:val="ADFAD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B077C1"/>
    <w:multiLevelType w:val="hybridMultilevel"/>
    <w:tmpl w:val="E27E9120"/>
    <w:lvl w:ilvl="0" w:tplc="E27094AC">
      <w:start w:val="1"/>
      <w:numFmt w:val="bullet"/>
      <w:lvlText w:val="•"/>
      <w:lvlJc w:val="left"/>
      <w:pPr>
        <w:tabs>
          <w:tab w:val="num" w:pos="720"/>
        </w:tabs>
        <w:ind w:left="720" w:hanging="360"/>
      </w:pPr>
      <w:rPr>
        <w:rFonts w:ascii="Arial" w:hAnsi="Arial" w:hint="default"/>
      </w:rPr>
    </w:lvl>
    <w:lvl w:ilvl="1" w:tplc="30D24CE0" w:tentative="1">
      <w:start w:val="1"/>
      <w:numFmt w:val="bullet"/>
      <w:lvlText w:val="•"/>
      <w:lvlJc w:val="left"/>
      <w:pPr>
        <w:tabs>
          <w:tab w:val="num" w:pos="1440"/>
        </w:tabs>
        <w:ind w:left="1440" w:hanging="360"/>
      </w:pPr>
      <w:rPr>
        <w:rFonts w:ascii="Arial" w:hAnsi="Arial" w:hint="default"/>
      </w:rPr>
    </w:lvl>
    <w:lvl w:ilvl="2" w:tplc="8392153A" w:tentative="1">
      <w:start w:val="1"/>
      <w:numFmt w:val="bullet"/>
      <w:lvlText w:val="•"/>
      <w:lvlJc w:val="left"/>
      <w:pPr>
        <w:tabs>
          <w:tab w:val="num" w:pos="2160"/>
        </w:tabs>
        <w:ind w:left="2160" w:hanging="360"/>
      </w:pPr>
      <w:rPr>
        <w:rFonts w:ascii="Arial" w:hAnsi="Arial" w:hint="default"/>
      </w:rPr>
    </w:lvl>
    <w:lvl w:ilvl="3" w:tplc="9412E340" w:tentative="1">
      <w:start w:val="1"/>
      <w:numFmt w:val="bullet"/>
      <w:lvlText w:val="•"/>
      <w:lvlJc w:val="left"/>
      <w:pPr>
        <w:tabs>
          <w:tab w:val="num" w:pos="2880"/>
        </w:tabs>
        <w:ind w:left="2880" w:hanging="360"/>
      </w:pPr>
      <w:rPr>
        <w:rFonts w:ascii="Arial" w:hAnsi="Arial" w:hint="default"/>
      </w:rPr>
    </w:lvl>
    <w:lvl w:ilvl="4" w:tplc="C6428374" w:tentative="1">
      <w:start w:val="1"/>
      <w:numFmt w:val="bullet"/>
      <w:lvlText w:val="•"/>
      <w:lvlJc w:val="left"/>
      <w:pPr>
        <w:tabs>
          <w:tab w:val="num" w:pos="3600"/>
        </w:tabs>
        <w:ind w:left="3600" w:hanging="360"/>
      </w:pPr>
      <w:rPr>
        <w:rFonts w:ascii="Arial" w:hAnsi="Arial" w:hint="default"/>
      </w:rPr>
    </w:lvl>
    <w:lvl w:ilvl="5" w:tplc="67D499A8" w:tentative="1">
      <w:start w:val="1"/>
      <w:numFmt w:val="bullet"/>
      <w:lvlText w:val="•"/>
      <w:lvlJc w:val="left"/>
      <w:pPr>
        <w:tabs>
          <w:tab w:val="num" w:pos="4320"/>
        </w:tabs>
        <w:ind w:left="4320" w:hanging="360"/>
      </w:pPr>
      <w:rPr>
        <w:rFonts w:ascii="Arial" w:hAnsi="Arial" w:hint="default"/>
      </w:rPr>
    </w:lvl>
    <w:lvl w:ilvl="6" w:tplc="4094D148" w:tentative="1">
      <w:start w:val="1"/>
      <w:numFmt w:val="bullet"/>
      <w:lvlText w:val="•"/>
      <w:lvlJc w:val="left"/>
      <w:pPr>
        <w:tabs>
          <w:tab w:val="num" w:pos="5040"/>
        </w:tabs>
        <w:ind w:left="5040" w:hanging="360"/>
      </w:pPr>
      <w:rPr>
        <w:rFonts w:ascii="Arial" w:hAnsi="Arial" w:hint="default"/>
      </w:rPr>
    </w:lvl>
    <w:lvl w:ilvl="7" w:tplc="3EB4CE08" w:tentative="1">
      <w:start w:val="1"/>
      <w:numFmt w:val="bullet"/>
      <w:lvlText w:val="•"/>
      <w:lvlJc w:val="left"/>
      <w:pPr>
        <w:tabs>
          <w:tab w:val="num" w:pos="5760"/>
        </w:tabs>
        <w:ind w:left="5760" w:hanging="360"/>
      </w:pPr>
      <w:rPr>
        <w:rFonts w:ascii="Arial" w:hAnsi="Arial" w:hint="default"/>
      </w:rPr>
    </w:lvl>
    <w:lvl w:ilvl="8" w:tplc="86B4359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5474F0"/>
    <w:multiLevelType w:val="hybridMultilevel"/>
    <w:tmpl w:val="B7FE0D50"/>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177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48A7756A"/>
    <w:multiLevelType w:val="hybridMultilevel"/>
    <w:tmpl w:val="487051BC"/>
    <w:lvl w:ilvl="0" w:tplc="040C000B">
      <w:start w:val="1"/>
      <w:numFmt w:val="bullet"/>
      <w:lvlText w:val=""/>
      <w:lvlJc w:val="left"/>
      <w:pPr>
        <w:ind w:left="928"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15:restartNumberingAfterBreak="0">
    <w:nsid w:val="4AAF4D16"/>
    <w:multiLevelType w:val="multilevel"/>
    <w:tmpl w:val="3A5419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06D1EDB"/>
    <w:multiLevelType w:val="hybridMultilevel"/>
    <w:tmpl w:val="C764EE60"/>
    <w:lvl w:ilvl="0" w:tplc="575CD59C">
      <w:start w:val="1"/>
      <w:numFmt w:val="bullet"/>
      <w:lvlText w:val=""/>
      <w:lvlJc w:val="left"/>
      <w:pPr>
        <w:ind w:left="720" w:hanging="360"/>
      </w:pPr>
      <w:rPr>
        <w:rFonts w:ascii="Symbol" w:hAnsi="Symbol" w:hint="default"/>
      </w:rPr>
    </w:lvl>
    <w:lvl w:ilvl="1" w:tplc="494A2492">
      <w:start w:val="1"/>
      <w:numFmt w:val="bullet"/>
      <w:lvlText w:val="o"/>
      <w:lvlJc w:val="left"/>
      <w:pPr>
        <w:ind w:left="1440" w:hanging="360"/>
      </w:pPr>
      <w:rPr>
        <w:rFonts w:ascii="Courier New" w:hAnsi="Courier New" w:hint="default"/>
      </w:rPr>
    </w:lvl>
    <w:lvl w:ilvl="2" w:tplc="45A428F2">
      <w:start w:val="1"/>
      <w:numFmt w:val="bullet"/>
      <w:lvlText w:val=""/>
      <w:lvlJc w:val="left"/>
      <w:pPr>
        <w:ind w:left="2160" w:hanging="360"/>
      </w:pPr>
      <w:rPr>
        <w:rFonts w:ascii="Wingdings" w:hAnsi="Wingdings" w:hint="default"/>
      </w:rPr>
    </w:lvl>
    <w:lvl w:ilvl="3" w:tplc="20CA26F4">
      <w:start w:val="1"/>
      <w:numFmt w:val="bullet"/>
      <w:lvlText w:val=""/>
      <w:lvlJc w:val="left"/>
      <w:pPr>
        <w:ind w:left="2880" w:hanging="360"/>
      </w:pPr>
      <w:rPr>
        <w:rFonts w:ascii="Symbol" w:hAnsi="Symbol" w:hint="default"/>
      </w:rPr>
    </w:lvl>
    <w:lvl w:ilvl="4" w:tplc="BDBA0600">
      <w:start w:val="1"/>
      <w:numFmt w:val="bullet"/>
      <w:lvlText w:val="o"/>
      <w:lvlJc w:val="left"/>
      <w:pPr>
        <w:ind w:left="3600" w:hanging="360"/>
      </w:pPr>
      <w:rPr>
        <w:rFonts w:ascii="Courier New" w:hAnsi="Courier New" w:hint="default"/>
      </w:rPr>
    </w:lvl>
    <w:lvl w:ilvl="5" w:tplc="68D8A310">
      <w:start w:val="1"/>
      <w:numFmt w:val="bullet"/>
      <w:lvlText w:val=""/>
      <w:lvlJc w:val="left"/>
      <w:pPr>
        <w:ind w:left="4320" w:hanging="360"/>
      </w:pPr>
      <w:rPr>
        <w:rFonts w:ascii="Wingdings" w:hAnsi="Wingdings" w:hint="default"/>
      </w:rPr>
    </w:lvl>
    <w:lvl w:ilvl="6" w:tplc="0A6051F0">
      <w:start w:val="1"/>
      <w:numFmt w:val="bullet"/>
      <w:lvlText w:val=""/>
      <w:lvlJc w:val="left"/>
      <w:pPr>
        <w:ind w:left="5040" w:hanging="360"/>
      </w:pPr>
      <w:rPr>
        <w:rFonts w:ascii="Symbol" w:hAnsi="Symbol" w:hint="default"/>
      </w:rPr>
    </w:lvl>
    <w:lvl w:ilvl="7" w:tplc="E76CC76C">
      <w:start w:val="1"/>
      <w:numFmt w:val="bullet"/>
      <w:lvlText w:val="o"/>
      <w:lvlJc w:val="left"/>
      <w:pPr>
        <w:ind w:left="5760" w:hanging="360"/>
      </w:pPr>
      <w:rPr>
        <w:rFonts w:ascii="Courier New" w:hAnsi="Courier New" w:hint="default"/>
      </w:rPr>
    </w:lvl>
    <w:lvl w:ilvl="8" w:tplc="3162D832">
      <w:start w:val="1"/>
      <w:numFmt w:val="bullet"/>
      <w:lvlText w:val=""/>
      <w:lvlJc w:val="left"/>
      <w:pPr>
        <w:ind w:left="6480" w:hanging="360"/>
      </w:pPr>
      <w:rPr>
        <w:rFonts w:ascii="Wingdings" w:hAnsi="Wingdings" w:hint="default"/>
      </w:rPr>
    </w:lvl>
  </w:abstractNum>
  <w:abstractNum w:abstractNumId="28" w15:restartNumberingAfterBreak="0">
    <w:nsid w:val="53C31633"/>
    <w:multiLevelType w:val="hybridMultilevel"/>
    <w:tmpl w:val="D0D4DF3C"/>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352"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2E557B"/>
    <w:multiLevelType w:val="hybridMultilevel"/>
    <w:tmpl w:val="391C5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755B1E"/>
    <w:multiLevelType w:val="hybridMultilevel"/>
    <w:tmpl w:val="93769D62"/>
    <w:lvl w:ilvl="0" w:tplc="F40026D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A5C414E"/>
    <w:multiLevelType w:val="hybridMultilevel"/>
    <w:tmpl w:val="2CFABC1A"/>
    <w:lvl w:ilvl="0" w:tplc="A97EBB12">
      <w:start w:val="1"/>
      <w:numFmt w:val="bullet"/>
      <w:lvlText w:val=""/>
      <w:lvlJc w:val="left"/>
      <w:pPr>
        <w:ind w:left="720" w:hanging="360"/>
      </w:pPr>
      <w:rPr>
        <w:rFonts w:ascii="Symbol" w:hAnsi="Symbol" w:hint="default"/>
      </w:rPr>
    </w:lvl>
    <w:lvl w:ilvl="1" w:tplc="5AFE32A0">
      <w:start w:val="1"/>
      <w:numFmt w:val="bullet"/>
      <w:lvlText w:val="o"/>
      <w:lvlJc w:val="left"/>
      <w:pPr>
        <w:ind w:left="1440" w:hanging="360"/>
      </w:pPr>
      <w:rPr>
        <w:rFonts w:ascii="Courier New" w:hAnsi="Courier New" w:hint="default"/>
      </w:rPr>
    </w:lvl>
    <w:lvl w:ilvl="2" w:tplc="81FAE5C8">
      <w:start w:val="1"/>
      <w:numFmt w:val="bullet"/>
      <w:lvlText w:val=""/>
      <w:lvlJc w:val="left"/>
      <w:pPr>
        <w:ind w:left="2160" w:hanging="360"/>
      </w:pPr>
      <w:rPr>
        <w:rFonts w:ascii="Wingdings" w:hAnsi="Wingdings" w:hint="default"/>
      </w:rPr>
    </w:lvl>
    <w:lvl w:ilvl="3" w:tplc="EA64A6D4">
      <w:start w:val="1"/>
      <w:numFmt w:val="bullet"/>
      <w:lvlText w:val=""/>
      <w:lvlJc w:val="left"/>
      <w:pPr>
        <w:ind w:left="2880" w:hanging="360"/>
      </w:pPr>
      <w:rPr>
        <w:rFonts w:ascii="Symbol" w:hAnsi="Symbol" w:hint="default"/>
      </w:rPr>
    </w:lvl>
    <w:lvl w:ilvl="4" w:tplc="9F9CA032">
      <w:start w:val="1"/>
      <w:numFmt w:val="bullet"/>
      <w:lvlText w:val="o"/>
      <w:lvlJc w:val="left"/>
      <w:pPr>
        <w:ind w:left="3600" w:hanging="360"/>
      </w:pPr>
      <w:rPr>
        <w:rFonts w:ascii="Courier New" w:hAnsi="Courier New" w:hint="default"/>
      </w:rPr>
    </w:lvl>
    <w:lvl w:ilvl="5" w:tplc="23A026F6">
      <w:start w:val="1"/>
      <w:numFmt w:val="bullet"/>
      <w:lvlText w:val=""/>
      <w:lvlJc w:val="left"/>
      <w:pPr>
        <w:ind w:left="4320" w:hanging="360"/>
      </w:pPr>
      <w:rPr>
        <w:rFonts w:ascii="Wingdings" w:hAnsi="Wingdings" w:hint="default"/>
      </w:rPr>
    </w:lvl>
    <w:lvl w:ilvl="6" w:tplc="1C70507E">
      <w:start w:val="1"/>
      <w:numFmt w:val="bullet"/>
      <w:lvlText w:val=""/>
      <w:lvlJc w:val="left"/>
      <w:pPr>
        <w:ind w:left="5040" w:hanging="360"/>
      </w:pPr>
      <w:rPr>
        <w:rFonts w:ascii="Symbol" w:hAnsi="Symbol" w:hint="default"/>
      </w:rPr>
    </w:lvl>
    <w:lvl w:ilvl="7" w:tplc="70E8F29C">
      <w:start w:val="1"/>
      <w:numFmt w:val="bullet"/>
      <w:lvlText w:val="o"/>
      <w:lvlJc w:val="left"/>
      <w:pPr>
        <w:ind w:left="5760" w:hanging="360"/>
      </w:pPr>
      <w:rPr>
        <w:rFonts w:ascii="Courier New" w:hAnsi="Courier New" w:hint="default"/>
      </w:rPr>
    </w:lvl>
    <w:lvl w:ilvl="8" w:tplc="D7C07342">
      <w:start w:val="1"/>
      <w:numFmt w:val="bullet"/>
      <w:lvlText w:val=""/>
      <w:lvlJc w:val="left"/>
      <w:pPr>
        <w:ind w:left="6480" w:hanging="360"/>
      </w:pPr>
      <w:rPr>
        <w:rFonts w:ascii="Wingdings" w:hAnsi="Wingdings" w:hint="default"/>
      </w:rPr>
    </w:lvl>
  </w:abstractNum>
  <w:abstractNum w:abstractNumId="32" w15:restartNumberingAfterBreak="0">
    <w:nsid w:val="60C417E6"/>
    <w:multiLevelType w:val="hybridMultilevel"/>
    <w:tmpl w:val="FE28E5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7F002F"/>
    <w:multiLevelType w:val="multilevel"/>
    <w:tmpl w:val="87A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9672BC"/>
    <w:multiLevelType w:val="hybridMultilevel"/>
    <w:tmpl w:val="EFFAE39A"/>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5" w15:restartNumberingAfterBreak="0">
    <w:nsid w:val="70EB3106"/>
    <w:multiLevelType w:val="hybridMultilevel"/>
    <w:tmpl w:val="DCF07292"/>
    <w:lvl w:ilvl="0" w:tplc="040C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714833E3"/>
    <w:multiLevelType w:val="hybridMultilevel"/>
    <w:tmpl w:val="71BA7856"/>
    <w:lvl w:ilvl="0" w:tplc="FFFFFFFF">
      <w:start w:val="1"/>
      <w:numFmt w:val="bullet"/>
      <w:lvlText w:val=""/>
      <w:lvlJc w:val="left"/>
      <w:pPr>
        <w:ind w:left="1494" w:hanging="360"/>
      </w:pPr>
      <w:rPr>
        <w:rFonts w:ascii="Wingdings" w:hAnsi="Wingdings" w:hint="default"/>
      </w:rPr>
    </w:lvl>
    <w:lvl w:ilvl="1" w:tplc="FFFFFFFF">
      <w:start w:val="1"/>
      <w:numFmt w:val="bullet"/>
      <w:lvlText w:val=""/>
      <w:lvlJc w:val="left"/>
      <w:pPr>
        <w:ind w:left="2214" w:hanging="360"/>
      </w:pPr>
      <w:rPr>
        <w:rFonts w:ascii="Wingdings" w:hAnsi="Wingdings"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7" w15:restartNumberingAfterBreak="0">
    <w:nsid w:val="72EC25B2"/>
    <w:multiLevelType w:val="hybridMultilevel"/>
    <w:tmpl w:val="BA1EC636"/>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8" w15:restartNumberingAfterBreak="0">
    <w:nsid w:val="734206A2"/>
    <w:multiLevelType w:val="multilevel"/>
    <w:tmpl w:val="2C3A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AB7FB5"/>
    <w:multiLevelType w:val="multilevel"/>
    <w:tmpl w:val="2D1A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7"/>
  </w:num>
  <w:num w:numId="3">
    <w:abstractNumId w:val="31"/>
  </w:num>
  <w:num w:numId="4">
    <w:abstractNumId w:val="0"/>
  </w:num>
  <w:num w:numId="5">
    <w:abstractNumId w:val="20"/>
  </w:num>
  <w:num w:numId="6">
    <w:abstractNumId w:val="23"/>
  </w:num>
  <w:num w:numId="7">
    <w:abstractNumId w:val="10"/>
  </w:num>
  <w:num w:numId="8">
    <w:abstractNumId w:val="25"/>
  </w:num>
  <w:num w:numId="9">
    <w:abstractNumId w:val="37"/>
  </w:num>
  <w:num w:numId="10">
    <w:abstractNumId w:val="14"/>
  </w:num>
  <w:num w:numId="11">
    <w:abstractNumId w:val="11"/>
  </w:num>
  <w:num w:numId="12">
    <w:abstractNumId w:val="36"/>
  </w:num>
  <w:num w:numId="13">
    <w:abstractNumId w:val="17"/>
  </w:num>
  <w:num w:numId="14">
    <w:abstractNumId w:val="34"/>
  </w:num>
  <w:num w:numId="15">
    <w:abstractNumId w:val="15"/>
  </w:num>
  <w:num w:numId="16">
    <w:abstractNumId w:val="5"/>
  </w:num>
  <w:num w:numId="17">
    <w:abstractNumId w:val="8"/>
  </w:num>
  <w:num w:numId="18">
    <w:abstractNumId w:val="33"/>
  </w:num>
  <w:num w:numId="19">
    <w:abstractNumId w:val="6"/>
  </w:num>
  <w:num w:numId="20">
    <w:abstractNumId w:val="22"/>
  </w:num>
  <w:num w:numId="21">
    <w:abstractNumId w:val="13"/>
  </w:num>
  <w:num w:numId="22">
    <w:abstractNumId w:val="35"/>
  </w:num>
  <w:num w:numId="23">
    <w:abstractNumId w:val="16"/>
  </w:num>
  <w:num w:numId="24">
    <w:abstractNumId w:val="12"/>
  </w:num>
  <w:num w:numId="25">
    <w:abstractNumId w:val="24"/>
  </w:num>
  <w:num w:numId="26">
    <w:abstractNumId w:val="4"/>
  </w:num>
  <w:num w:numId="27">
    <w:abstractNumId w:val="7"/>
  </w:num>
  <w:num w:numId="28">
    <w:abstractNumId w:val="28"/>
  </w:num>
  <w:num w:numId="29">
    <w:abstractNumId w:val="2"/>
  </w:num>
  <w:num w:numId="30">
    <w:abstractNumId w:val="18"/>
  </w:num>
  <w:num w:numId="31">
    <w:abstractNumId w:val="26"/>
  </w:num>
  <w:num w:numId="32">
    <w:abstractNumId w:val="29"/>
  </w:num>
  <w:num w:numId="33">
    <w:abstractNumId w:val="21"/>
  </w:num>
  <w:num w:numId="34">
    <w:abstractNumId w:val="9"/>
  </w:num>
  <w:num w:numId="35">
    <w:abstractNumId w:val="32"/>
  </w:num>
  <w:num w:numId="36">
    <w:abstractNumId w:val="3"/>
  </w:num>
  <w:num w:numId="37">
    <w:abstractNumId w:val="19"/>
  </w:num>
  <w:num w:numId="38">
    <w:abstractNumId w:val="39"/>
  </w:num>
  <w:num w:numId="39">
    <w:abstractNumId w:val="3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A0"/>
    <w:rsid w:val="00000E08"/>
    <w:rsid w:val="00002B09"/>
    <w:rsid w:val="000104BC"/>
    <w:rsid w:val="00015FB7"/>
    <w:rsid w:val="000175D9"/>
    <w:rsid w:val="00034F94"/>
    <w:rsid w:val="000377F1"/>
    <w:rsid w:val="000413B8"/>
    <w:rsid w:val="00041EE5"/>
    <w:rsid w:val="000658A3"/>
    <w:rsid w:val="00065BF1"/>
    <w:rsid w:val="00067BCD"/>
    <w:rsid w:val="00067D6D"/>
    <w:rsid w:val="00075765"/>
    <w:rsid w:val="00081989"/>
    <w:rsid w:val="00081A7C"/>
    <w:rsid w:val="000857A2"/>
    <w:rsid w:val="000858FE"/>
    <w:rsid w:val="00094416"/>
    <w:rsid w:val="000958BD"/>
    <w:rsid w:val="00097FE7"/>
    <w:rsid w:val="000A0820"/>
    <w:rsid w:val="000A278D"/>
    <w:rsid w:val="000A288C"/>
    <w:rsid w:val="000B0DE6"/>
    <w:rsid w:val="000B2D6A"/>
    <w:rsid w:val="000B34D2"/>
    <w:rsid w:val="000C70DA"/>
    <w:rsid w:val="000D15B4"/>
    <w:rsid w:val="000D1E1E"/>
    <w:rsid w:val="000D4778"/>
    <w:rsid w:val="000E39FE"/>
    <w:rsid w:val="00101150"/>
    <w:rsid w:val="00107A72"/>
    <w:rsid w:val="0011021E"/>
    <w:rsid w:val="001158A6"/>
    <w:rsid w:val="00115BD1"/>
    <w:rsid w:val="00117B13"/>
    <w:rsid w:val="00126751"/>
    <w:rsid w:val="00131782"/>
    <w:rsid w:val="00132FD4"/>
    <w:rsid w:val="00134930"/>
    <w:rsid w:val="0013605B"/>
    <w:rsid w:val="001362C1"/>
    <w:rsid w:val="00163A8D"/>
    <w:rsid w:val="00165181"/>
    <w:rsid w:val="00170764"/>
    <w:rsid w:val="00182076"/>
    <w:rsid w:val="00183392"/>
    <w:rsid w:val="0018396D"/>
    <w:rsid w:val="00184037"/>
    <w:rsid w:val="00186E59"/>
    <w:rsid w:val="00193325"/>
    <w:rsid w:val="001A0ADB"/>
    <w:rsid w:val="001A0E63"/>
    <w:rsid w:val="001A67C9"/>
    <w:rsid w:val="001B2031"/>
    <w:rsid w:val="001D4EB6"/>
    <w:rsid w:val="001E2D5B"/>
    <w:rsid w:val="001E6F43"/>
    <w:rsid w:val="00202E60"/>
    <w:rsid w:val="0020316E"/>
    <w:rsid w:val="00204536"/>
    <w:rsid w:val="002106C3"/>
    <w:rsid w:val="00210C75"/>
    <w:rsid w:val="0021108F"/>
    <w:rsid w:val="00213425"/>
    <w:rsid w:val="00213B75"/>
    <w:rsid w:val="00215E5B"/>
    <w:rsid w:val="002176FB"/>
    <w:rsid w:val="002243E2"/>
    <w:rsid w:val="00224BFF"/>
    <w:rsid w:val="0023673A"/>
    <w:rsid w:val="002375C8"/>
    <w:rsid w:val="00251332"/>
    <w:rsid w:val="0026496E"/>
    <w:rsid w:val="00272FF4"/>
    <w:rsid w:val="00280CCD"/>
    <w:rsid w:val="0028452A"/>
    <w:rsid w:val="00297223"/>
    <w:rsid w:val="002A1DA0"/>
    <w:rsid w:val="002B276A"/>
    <w:rsid w:val="002B2BF1"/>
    <w:rsid w:val="002B378D"/>
    <w:rsid w:val="002B56FA"/>
    <w:rsid w:val="002B6B13"/>
    <w:rsid w:val="002C69FA"/>
    <w:rsid w:val="002C7A96"/>
    <w:rsid w:val="002D6363"/>
    <w:rsid w:val="00301AC8"/>
    <w:rsid w:val="00302C5A"/>
    <w:rsid w:val="00313DB7"/>
    <w:rsid w:val="00325478"/>
    <w:rsid w:val="00326BF1"/>
    <w:rsid w:val="00332A42"/>
    <w:rsid w:val="00336DD6"/>
    <w:rsid w:val="003421CA"/>
    <w:rsid w:val="00342D7E"/>
    <w:rsid w:val="0034598E"/>
    <w:rsid w:val="00361BCF"/>
    <w:rsid w:val="00365A78"/>
    <w:rsid w:val="003722E2"/>
    <w:rsid w:val="00380F3C"/>
    <w:rsid w:val="0038115B"/>
    <w:rsid w:val="00395055"/>
    <w:rsid w:val="00396E57"/>
    <w:rsid w:val="003A25CC"/>
    <w:rsid w:val="003A3A91"/>
    <w:rsid w:val="003B5E43"/>
    <w:rsid w:val="003B665E"/>
    <w:rsid w:val="003B7041"/>
    <w:rsid w:val="003C1DD0"/>
    <w:rsid w:val="003C2B1B"/>
    <w:rsid w:val="003C2BE8"/>
    <w:rsid w:val="003C671A"/>
    <w:rsid w:val="003D043C"/>
    <w:rsid w:val="003D1B40"/>
    <w:rsid w:val="003E1228"/>
    <w:rsid w:val="003F0DA8"/>
    <w:rsid w:val="003F1A9A"/>
    <w:rsid w:val="00400C71"/>
    <w:rsid w:val="004011E8"/>
    <w:rsid w:val="004067BB"/>
    <w:rsid w:val="00411582"/>
    <w:rsid w:val="0041217D"/>
    <w:rsid w:val="00423EB1"/>
    <w:rsid w:val="00425CCA"/>
    <w:rsid w:val="00433A20"/>
    <w:rsid w:val="004434FF"/>
    <w:rsid w:val="0044450D"/>
    <w:rsid w:val="004471E8"/>
    <w:rsid w:val="004478E7"/>
    <w:rsid w:val="00450BB2"/>
    <w:rsid w:val="00452C15"/>
    <w:rsid w:val="00453270"/>
    <w:rsid w:val="0045366D"/>
    <w:rsid w:val="00456432"/>
    <w:rsid w:val="00456F5B"/>
    <w:rsid w:val="00462D62"/>
    <w:rsid w:val="004661AC"/>
    <w:rsid w:val="004720DE"/>
    <w:rsid w:val="0048598C"/>
    <w:rsid w:val="004A28DD"/>
    <w:rsid w:val="004B11B5"/>
    <w:rsid w:val="004C0E50"/>
    <w:rsid w:val="004D2DB0"/>
    <w:rsid w:val="004D5E1C"/>
    <w:rsid w:val="004D620E"/>
    <w:rsid w:val="004D6BDE"/>
    <w:rsid w:val="004E28F7"/>
    <w:rsid w:val="004E3160"/>
    <w:rsid w:val="004E6E6E"/>
    <w:rsid w:val="004E7021"/>
    <w:rsid w:val="004F2803"/>
    <w:rsid w:val="004F3477"/>
    <w:rsid w:val="004F7317"/>
    <w:rsid w:val="0050037A"/>
    <w:rsid w:val="00501441"/>
    <w:rsid w:val="00506167"/>
    <w:rsid w:val="0052019E"/>
    <w:rsid w:val="00520D02"/>
    <w:rsid w:val="00520D1D"/>
    <w:rsid w:val="00523F2B"/>
    <w:rsid w:val="00525444"/>
    <w:rsid w:val="005274BE"/>
    <w:rsid w:val="00527EDC"/>
    <w:rsid w:val="00531914"/>
    <w:rsid w:val="00554023"/>
    <w:rsid w:val="00561E7B"/>
    <w:rsid w:val="00565310"/>
    <w:rsid w:val="00567E6F"/>
    <w:rsid w:val="00571CFE"/>
    <w:rsid w:val="005751CB"/>
    <w:rsid w:val="0058274B"/>
    <w:rsid w:val="00583A00"/>
    <w:rsid w:val="00587700"/>
    <w:rsid w:val="00592A40"/>
    <w:rsid w:val="005A4930"/>
    <w:rsid w:val="005A7956"/>
    <w:rsid w:val="005B2D76"/>
    <w:rsid w:val="005B7C1C"/>
    <w:rsid w:val="005C4A58"/>
    <w:rsid w:val="005C4FF2"/>
    <w:rsid w:val="005C67CE"/>
    <w:rsid w:val="005D377C"/>
    <w:rsid w:val="005D6A90"/>
    <w:rsid w:val="005E7F3D"/>
    <w:rsid w:val="005F11B3"/>
    <w:rsid w:val="005F3E6C"/>
    <w:rsid w:val="00605363"/>
    <w:rsid w:val="00606EE7"/>
    <w:rsid w:val="00613CFF"/>
    <w:rsid w:val="00614C5C"/>
    <w:rsid w:val="0061589A"/>
    <w:rsid w:val="00623D04"/>
    <w:rsid w:val="006272AC"/>
    <w:rsid w:val="00632167"/>
    <w:rsid w:val="00645A5D"/>
    <w:rsid w:val="0065146C"/>
    <w:rsid w:val="006544E2"/>
    <w:rsid w:val="00654EAE"/>
    <w:rsid w:val="006575D0"/>
    <w:rsid w:val="00660A25"/>
    <w:rsid w:val="006613E6"/>
    <w:rsid w:val="00665CCF"/>
    <w:rsid w:val="00676F7C"/>
    <w:rsid w:val="00683F22"/>
    <w:rsid w:val="0069669C"/>
    <w:rsid w:val="006A011E"/>
    <w:rsid w:val="006A091E"/>
    <w:rsid w:val="006A30F5"/>
    <w:rsid w:val="006A4BEF"/>
    <w:rsid w:val="006A6D37"/>
    <w:rsid w:val="006B2F13"/>
    <w:rsid w:val="006B5187"/>
    <w:rsid w:val="006C5DE1"/>
    <w:rsid w:val="006C6096"/>
    <w:rsid w:val="006C6AE3"/>
    <w:rsid w:val="006E019A"/>
    <w:rsid w:val="006E1381"/>
    <w:rsid w:val="006E3865"/>
    <w:rsid w:val="006E617A"/>
    <w:rsid w:val="0072407B"/>
    <w:rsid w:val="007248D2"/>
    <w:rsid w:val="00726EAA"/>
    <w:rsid w:val="007332B0"/>
    <w:rsid w:val="007417A9"/>
    <w:rsid w:val="00744BAE"/>
    <w:rsid w:val="00761CC1"/>
    <w:rsid w:val="0079067B"/>
    <w:rsid w:val="007A51FB"/>
    <w:rsid w:val="007A5C45"/>
    <w:rsid w:val="007B7FD9"/>
    <w:rsid w:val="007C03C3"/>
    <w:rsid w:val="007C44B3"/>
    <w:rsid w:val="007C6906"/>
    <w:rsid w:val="007D2032"/>
    <w:rsid w:val="007D6741"/>
    <w:rsid w:val="007E1487"/>
    <w:rsid w:val="007F3B96"/>
    <w:rsid w:val="00803811"/>
    <w:rsid w:val="00810614"/>
    <w:rsid w:val="0081543F"/>
    <w:rsid w:val="00821359"/>
    <w:rsid w:val="00824309"/>
    <w:rsid w:val="00831367"/>
    <w:rsid w:val="00840026"/>
    <w:rsid w:val="00841407"/>
    <w:rsid w:val="0085220E"/>
    <w:rsid w:val="00853253"/>
    <w:rsid w:val="00857585"/>
    <w:rsid w:val="00867B01"/>
    <w:rsid w:val="00874360"/>
    <w:rsid w:val="00874E20"/>
    <w:rsid w:val="00876739"/>
    <w:rsid w:val="008811F8"/>
    <w:rsid w:val="0088502E"/>
    <w:rsid w:val="00894062"/>
    <w:rsid w:val="008949DD"/>
    <w:rsid w:val="008A1E17"/>
    <w:rsid w:val="008A3386"/>
    <w:rsid w:val="008A3A24"/>
    <w:rsid w:val="008B3D8F"/>
    <w:rsid w:val="008B578E"/>
    <w:rsid w:val="008B6056"/>
    <w:rsid w:val="008C16EC"/>
    <w:rsid w:val="008C1B2F"/>
    <w:rsid w:val="008C350A"/>
    <w:rsid w:val="008C7B88"/>
    <w:rsid w:val="008D1020"/>
    <w:rsid w:val="008D30E2"/>
    <w:rsid w:val="008D5016"/>
    <w:rsid w:val="008D69BD"/>
    <w:rsid w:val="008D7FCC"/>
    <w:rsid w:val="008E0785"/>
    <w:rsid w:val="008E5E08"/>
    <w:rsid w:val="008E6899"/>
    <w:rsid w:val="008E6EBF"/>
    <w:rsid w:val="008F0F83"/>
    <w:rsid w:val="008F31FD"/>
    <w:rsid w:val="008F3A82"/>
    <w:rsid w:val="00900FC5"/>
    <w:rsid w:val="00902772"/>
    <w:rsid w:val="0090420D"/>
    <w:rsid w:val="00904FCA"/>
    <w:rsid w:val="00911D4B"/>
    <w:rsid w:val="00914025"/>
    <w:rsid w:val="00917099"/>
    <w:rsid w:val="00925197"/>
    <w:rsid w:val="00925288"/>
    <w:rsid w:val="00930CD1"/>
    <w:rsid w:val="00932E7E"/>
    <w:rsid w:val="00934B69"/>
    <w:rsid w:val="009534B1"/>
    <w:rsid w:val="0096059D"/>
    <w:rsid w:val="00970617"/>
    <w:rsid w:val="00983D3C"/>
    <w:rsid w:val="00993A75"/>
    <w:rsid w:val="00997703"/>
    <w:rsid w:val="009A2A14"/>
    <w:rsid w:val="009A40A7"/>
    <w:rsid w:val="009A6642"/>
    <w:rsid w:val="009A69D0"/>
    <w:rsid w:val="009B79E6"/>
    <w:rsid w:val="009C77E1"/>
    <w:rsid w:val="009D2F1E"/>
    <w:rsid w:val="009D3868"/>
    <w:rsid w:val="009D3D5C"/>
    <w:rsid w:val="009D544C"/>
    <w:rsid w:val="009E0EED"/>
    <w:rsid w:val="009E5FDC"/>
    <w:rsid w:val="009F0DAA"/>
    <w:rsid w:val="009F22E8"/>
    <w:rsid w:val="009F602C"/>
    <w:rsid w:val="00A01E90"/>
    <w:rsid w:val="00A076D3"/>
    <w:rsid w:val="00A15F7C"/>
    <w:rsid w:val="00A27223"/>
    <w:rsid w:val="00A3795D"/>
    <w:rsid w:val="00A553B8"/>
    <w:rsid w:val="00A7606B"/>
    <w:rsid w:val="00A764F1"/>
    <w:rsid w:val="00A83EAF"/>
    <w:rsid w:val="00A84584"/>
    <w:rsid w:val="00A85633"/>
    <w:rsid w:val="00A87A74"/>
    <w:rsid w:val="00A94413"/>
    <w:rsid w:val="00A95D39"/>
    <w:rsid w:val="00AA3871"/>
    <w:rsid w:val="00AB2997"/>
    <w:rsid w:val="00AC13F4"/>
    <w:rsid w:val="00AC30DF"/>
    <w:rsid w:val="00AC3440"/>
    <w:rsid w:val="00AD11CE"/>
    <w:rsid w:val="00AD1C8C"/>
    <w:rsid w:val="00AD7E58"/>
    <w:rsid w:val="00AE3688"/>
    <w:rsid w:val="00AF3318"/>
    <w:rsid w:val="00B01C04"/>
    <w:rsid w:val="00B06AA1"/>
    <w:rsid w:val="00B112AD"/>
    <w:rsid w:val="00B12403"/>
    <w:rsid w:val="00B12B0F"/>
    <w:rsid w:val="00B13A2E"/>
    <w:rsid w:val="00B169C0"/>
    <w:rsid w:val="00B24153"/>
    <w:rsid w:val="00B24970"/>
    <w:rsid w:val="00B32FEA"/>
    <w:rsid w:val="00B40DD9"/>
    <w:rsid w:val="00B4193F"/>
    <w:rsid w:val="00B44A74"/>
    <w:rsid w:val="00B44EBB"/>
    <w:rsid w:val="00B51BA6"/>
    <w:rsid w:val="00B5622D"/>
    <w:rsid w:val="00B56B7A"/>
    <w:rsid w:val="00B62413"/>
    <w:rsid w:val="00B62EF9"/>
    <w:rsid w:val="00B71A68"/>
    <w:rsid w:val="00B728B2"/>
    <w:rsid w:val="00B74D74"/>
    <w:rsid w:val="00B80ACF"/>
    <w:rsid w:val="00B94486"/>
    <w:rsid w:val="00BA3D31"/>
    <w:rsid w:val="00BB4553"/>
    <w:rsid w:val="00BB7289"/>
    <w:rsid w:val="00BC4ED7"/>
    <w:rsid w:val="00BC5EF2"/>
    <w:rsid w:val="00BD702B"/>
    <w:rsid w:val="00BD7F77"/>
    <w:rsid w:val="00BE0CC2"/>
    <w:rsid w:val="00BE2618"/>
    <w:rsid w:val="00BE2B12"/>
    <w:rsid w:val="00BE53D5"/>
    <w:rsid w:val="00BE577A"/>
    <w:rsid w:val="00BE64BE"/>
    <w:rsid w:val="00BE79A3"/>
    <w:rsid w:val="00BF189A"/>
    <w:rsid w:val="00BF5758"/>
    <w:rsid w:val="00C02AB6"/>
    <w:rsid w:val="00C10AAD"/>
    <w:rsid w:val="00C15245"/>
    <w:rsid w:val="00C20691"/>
    <w:rsid w:val="00C33FA2"/>
    <w:rsid w:val="00C3588A"/>
    <w:rsid w:val="00C35D6F"/>
    <w:rsid w:val="00C3B500"/>
    <w:rsid w:val="00C56664"/>
    <w:rsid w:val="00C62A34"/>
    <w:rsid w:val="00C650EA"/>
    <w:rsid w:val="00C667DD"/>
    <w:rsid w:val="00C7098F"/>
    <w:rsid w:val="00C77EAF"/>
    <w:rsid w:val="00C872B0"/>
    <w:rsid w:val="00C87BA9"/>
    <w:rsid w:val="00C93690"/>
    <w:rsid w:val="00C96FB4"/>
    <w:rsid w:val="00CA0408"/>
    <w:rsid w:val="00CA35AB"/>
    <w:rsid w:val="00CA7780"/>
    <w:rsid w:val="00CB2FE8"/>
    <w:rsid w:val="00CB705F"/>
    <w:rsid w:val="00CC292A"/>
    <w:rsid w:val="00CD522D"/>
    <w:rsid w:val="00CE15F4"/>
    <w:rsid w:val="00CE4260"/>
    <w:rsid w:val="00CE7AEB"/>
    <w:rsid w:val="00CF4C27"/>
    <w:rsid w:val="00D022B0"/>
    <w:rsid w:val="00D06D0E"/>
    <w:rsid w:val="00D0785C"/>
    <w:rsid w:val="00D153A3"/>
    <w:rsid w:val="00D171CE"/>
    <w:rsid w:val="00D231E6"/>
    <w:rsid w:val="00D32FB2"/>
    <w:rsid w:val="00D3306F"/>
    <w:rsid w:val="00D33D3C"/>
    <w:rsid w:val="00D37B23"/>
    <w:rsid w:val="00D46EE8"/>
    <w:rsid w:val="00D527CA"/>
    <w:rsid w:val="00D54710"/>
    <w:rsid w:val="00D556A7"/>
    <w:rsid w:val="00D73554"/>
    <w:rsid w:val="00D755A0"/>
    <w:rsid w:val="00D76C8B"/>
    <w:rsid w:val="00D87028"/>
    <w:rsid w:val="00D95F01"/>
    <w:rsid w:val="00D97FCF"/>
    <w:rsid w:val="00DA042D"/>
    <w:rsid w:val="00DA5979"/>
    <w:rsid w:val="00DA5DB0"/>
    <w:rsid w:val="00DB339C"/>
    <w:rsid w:val="00DB7F53"/>
    <w:rsid w:val="00DC0CE3"/>
    <w:rsid w:val="00DD0416"/>
    <w:rsid w:val="00DD0671"/>
    <w:rsid w:val="00DD1EB1"/>
    <w:rsid w:val="00DD52CD"/>
    <w:rsid w:val="00DD78FB"/>
    <w:rsid w:val="00DE1313"/>
    <w:rsid w:val="00DF048D"/>
    <w:rsid w:val="00DF13B8"/>
    <w:rsid w:val="00DF44CD"/>
    <w:rsid w:val="00DF6CE5"/>
    <w:rsid w:val="00E04C99"/>
    <w:rsid w:val="00E1127B"/>
    <w:rsid w:val="00E12195"/>
    <w:rsid w:val="00E12A6F"/>
    <w:rsid w:val="00E147BA"/>
    <w:rsid w:val="00E25A8B"/>
    <w:rsid w:val="00E265D0"/>
    <w:rsid w:val="00E31CF2"/>
    <w:rsid w:val="00E325A7"/>
    <w:rsid w:val="00E33A21"/>
    <w:rsid w:val="00E47F39"/>
    <w:rsid w:val="00E50BFC"/>
    <w:rsid w:val="00E54481"/>
    <w:rsid w:val="00E62577"/>
    <w:rsid w:val="00E668A7"/>
    <w:rsid w:val="00E678A7"/>
    <w:rsid w:val="00E67AE9"/>
    <w:rsid w:val="00E70566"/>
    <w:rsid w:val="00E72C4A"/>
    <w:rsid w:val="00E7353E"/>
    <w:rsid w:val="00E73551"/>
    <w:rsid w:val="00E77319"/>
    <w:rsid w:val="00E83DAD"/>
    <w:rsid w:val="00E8602F"/>
    <w:rsid w:val="00E86127"/>
    <w:rsid w:val="00E8734A"/>
    <w:rsid w:val="00E93C3A"/>
    <w:rsid w:val="00E956D0"/>
    <w:rsid w:val="00EA5E1D"/>
    <w:rsid w:val="00EA62A3"/>
    <w:rsid w:val="00EB3881"/>
    <w:rsid w:val="00EB38C8"/>
    <w:rsid w:val="00EC268E"/>
    <w:rsid w:val="00EC53F8"/>
    <w:rsid w:val="00EC5613"/>
    <w:rsid w:val="00ED03D9"/>
    <w:rsid w:val="00ED46DA"/>
    <w:rsid w:val="00ED7D5F"/>
    <w:rsid w:val="00EE1AFF"/>
    <w:rsid w:val="00EE2380"/>
    <w:rsid w:val="00EE5112"/>
    <w:rsid w:val="00EE7642"/>
    <w:rsid w:val="00EE7C70"/>
    <w:rsid w:val="00EF4C62"/>
    <w:rsid w:val="00EF5814"/>
    <w:rsid w:val="00F05E39"/>
    <w:rsid w:val="00F07CAF"/>
    <w:rsid w:val="00F11A8B"/>
    <w:rsid w:val="00F14709"/>
    <w:rsid w:val="00F16F13"/>
    <w:rsid w:val="00F25581"/>
    <w:rsid w:val="00F30DE1"/>
    <w:rsid w:val="00F408A2"/>
    <w:rsid w:val="00F43B55"/>
    <w:rsid w:val="00F45097"/>
    <w:rsid w:val="00F54BA3"/>
    <w:rsid w:val="00F54E14"/>
    <w:rsid w:val="00F56FCD"/>
    <w:rsid w:val="00F60AF2"/>
    <w:rsid w:val="00F612A7"/>
    <w:rsid w:val="00F65A1B"/>
    <w:rsid w:val="00F67EFA"/>
    <w:rsid w:val="00F70063"/>
    <w:rsid w:val="00F70FB6"/>
    <w:rsid w:val="00F73900"/>
    <w:rsid w:val="00F760DB"/>
    <w:rsid w:val="00F766E2"/>
    <w:rsid w:val="00F777B4"/>
    <w:rsid w:val="00F81C29"/>
    <w:rsid w:val="00F92E78"/>
    <w:rsid w:val="00F962FC"/>
    <w:rsid w:val="00FA480C"/>
    <w:rsid w:val="00FA5638"/>
    <w:rsid w:val="00FC055D"/>
    <w:rsid w:val="00FE6010"/>
    <w:rsid w:val="00FE6CE3"/>
    <w:rsid w:val="00FF2415"/>
    <w:rsid w:val="00FF2702"/>
    <w:rsid w:val="00FF35B1"/>
    <w:rsid w:val="00FF44B4"/>
    <w:rsid w:val="00FF6D80"/>
    <w:rsid w:val="01777AA5"/>
    <w:rsid w:val="018C4C47"/>
    <w:rsid w:val="01A38159"/>
    <w:rsid w:val="01D2798A"/>
    <w:rsid w:val="01F5EE7B"/>
    <w:rsid w:val="0221E8AC"/>
    <w:rsid w:val="022B143B"/>
    <w:rsid w:val="022F8442"/>
    <w:rsid w:val="02359707"/>
    <w:rsid w:val="024062F1"/>
    <w:rsid w:val="024546F9"/>
    <w:rsid w:val="024D3E7B"/>
    <w:rsid w:val="024EB74C"/>
    <w:rsid w:val="026AF70D"/>
    <w:rsid w:val="02A31DBC"/>
    <w:rsid w:val="02FBF0A7"/>
    <w:rsid w:val="032D70FB"/>
    <w:rsid w:val="03304B94"/>
    <w:rsid w:val="0334B75D"/>
    <w:rsid w:val="035C5032"/>
    <w:rsid w:val="03831148"/>
    <w:rsid w:val="03F6DF91"/>
    <w:rsid w:val="049AB931"/>
    <w:rsid w:val="049EDCFB"/>
    <w:rsid w:val="04EAF228"/>
    <w:rsid w:val="0538D785"/>
    <w:rsid w:val="0548D975"/>
    <w:rsid w:val="0580DC46"/>
    <w:rsid w:val="05CA97AD"/>
    <w:rsid w:val="05F4ED1F"/>
    <w:rsid w:val="05F92225"/>
    <w:rsid w:val="06357DB9"/>
    <w:rsid w:val="064D9B5B"/>
    <w:rsid w:val="069CA53A"/>
    <w:rsid w:val="06AD72C3"/>
    <w:rsid w:val="06B38BC2"/>
    <w:rsid w:val="072AEFDE"/>
    <w:rsid w:val="073C2060"/>
    <w:rsid w:val="075045B5"/>
    <w:rsid w:val="075CA7FF"/>
    <w:rsid w:val="076CBC2D"/>
    <w:rsid w:val="0824DC37"/>
    <w:rsid w:val="0879686E"/>
    <w:rsid w:val="08DC3C2E"/>
    <w:rsid w:val="090443CF"/>
    <w:rsid w:val="09EF4E51"/>
    <w:rsid w:val="0A324CBF"/>
    <w:rsid w:val="0A97A3D1"/>
    <w:rsid w:val="0AA17B61"/>
    <w:rsid w:val="0AA53003"/>
    <w:rsid w:val="0AD7A0DB"/>
    <w:rsid w:val="0B1B4177"/>
    <w:rsid w:val="0B4A8C14"/>
    <w:rsid w:val="0B5F965D"/>
    <w:rsid w:val="0BCC65EF"/>
    <w:rsid w:val="0C234709"/>
    <w:rsid w:val="0C7E87BA"/>
    <w:rsid w:val="0CBF1D8C"/>
    <w:rsid w:val="0CEFD1F8"/>
    <w:rsid w:val="0D10D1B7"/>
    <w:rsid w:val="0D91A7E0"/>
    <w:rsid w:val="0E2F63C6"/>
    <w:rsid w:val="0E4AC71F"/>
    <w:rsid w:val="0E807014"/>
    <w:rsid w:val="0E8742E4"/>
    <w:rsid w:val="0F018B58"/>
    <w:rsid w:val="0F159B9B"/>
    <w:rsid w:val="0F23E5DE"/>
    <w:rsid w:val="0F9CFF4B"/>
    <w:rsid w:val="0FA3EB70"/>
    <w:rsid w:val="0FE4F544"/>
    <w:rsid w:val="104A5AB5"/>
    <w:rsid w:val="106B5A5F"/>
    <w:rsid w:val="1088593C"/>
    <w:rsid w:val="109C51E2"/>
    <w:rsid w:val="10D958CD"/>
    <w:rsid w:val="111B1E65"/>
    <w:rsid w:val="1123A685"/>
    <w:rsid w:val="115E7B56"/>
    <w:rsid w:val="1209B308"/>
    <w:rsid w:val="121C0B04"/>
    <w:rsid w:val="122BD806"/>
    <w:rsid w:val="12E67AB2"/>
    <w:rsid w:val="13011D7B"/>
    <w:rsid w:val="132F4C6F"/>
    <w:rsid w:val="133CA139"/>
    <w:rsid w:val="135563FC"/>
    <w:rsid w:val="146ED3CB"/>
    <w:rsid w:val="148B9DBD"/>
    <w:rsid w:val="14A957DC"/>
    <w:rsid w:val="14EA77B2"/>
    <w:rsid w:val="1511659B"/>
    <w:rsid w:val="151E4B16"/>
    <w:rsid w:val="15356F97"/>
    <w:rsid w:val="1548D6B3"/>
    <w:rsid w:val="157BE18D"/>
    <w:rsid w:val="15EA89F2"/>
    <w:rsid w:val="160B0DC2"/>
    <w:rsid w:val="161702CF"/>
    <w:rsid w:val="164E164F"/>
    <w:rsid w:val="16A5D914"/>
    <w:rsid w:val="16D913F6"/>
    <w:rsid w:val="171DEF8B"/>
    <w:rsid w:val="176ABD98"/>
    <w:rsid w:val="17B62EFA"/>
    <w:rsid w:val="17E1C99A"/>
    <w:rsid w:val="181DC8EE"/>
    <w:rsid w:val="18326138"/>
    <w:rsid w:val="187BFB21"/>
    <w:rsid w:val="18957E43"/>
    <w:rsid w:val="18D895F8"/>
    <w:rsid w:val="18F6DE2A"/>
    <w:rsid w:val="1900E865"/>
    <w:rsid w:val="192801F2"/>
    <w:rsid w:val="1943ACA1"/>
    <w:rsid w:val="1956F7B3"/>
    <w:rsid w:val="19DB06AF"/>
    <w:rsid w:val="1A150EAD"/>
    <w:rsid w:val="1A2E0654"/>
    <w:rsid w:val="1AA0741B"/>
    <w:rsid w:val="1AFD816C"/>
    <w:rsid w:val="1B05CEB8"/>
    <w:rsid w:val="1B1580EC"/>
    <w:rsid w:val="1BA49C5C"/>
    <w:rsid w:val="1BDF180F"/>
    <w:rsid w:val="1BE9D341"/>
    <w:rsid w:val="1BEF2F24"/>
    <w:rsid w:val="1BF5FF3F"/>
    <w:rsid w:val="1C10A18B"/>
    <w:rsid w:val="1C3C9744"/>
    <w:rsid w:val="1C60EFAD"/>
    <w:rsid w:val="1CE85404"/>
    <w:rsid w:val="1D2D3C8A"/>
    <w:rsid w:val="1D46B1AC"/>
    <w:rsid w:val="1D68069C"/>
    <w:rsid w:val="1D925AA6"/>
    <w:rsid w:val="1E44A192"/>
    <w:rsid w:val="1E7AE02A"/>
    <w:rsid w:val="1E9D98E5"/>
    <w:rsid w:val="1EA449E3"/>
    <w:rsid w:val="1F4F011B"/>
    <w:rsid w:val="1FAFD2BB"/>
    <w:rsid w:val="1FE97FCF"/>
    <w:rsid w:val="20158927"/>
    <w:rsid w:val="20387A18"/>
    <w:rsid w:val="20521A17"/>
    <w:rsid w:val="205223EF"/>
    <w:rsid w:val="207FB156"/>
    <w:rsid w:val="20CF2C41"/>
    <w:rsid w:val="20DCDA92"/>
    <w:rsid w:val="20F16D37"/>
    <w:rsid w:val="20FFFC3B"/>
    <w:rsid w:val="212DC099"/>
    <w:rsid w:val="213C7733"/>
    <w:rsid w:val="2173AA28"/>
    <w:rsid w:val="21E8EEFD"/>
    <w:rsid w:val="2212DDF0"/>
    <w:rsid w:val="222132AF"/>
    <w:rsid w:val="223A1D04"/>
    <w:rsid w:val="226F1F9A"/>
    <w:rsid w:val="2302B5CA"/>
    <w:rsid w:val="23152FE4"/>
    <w:rsid w:val="2315AC7D"/>
    <w:rsid w:val="23261F3F"/>
    <w:rsid w:val="2336AB32"/>
    <w:rsid w:val="236A2478"/>
    <w:rsid w:val="245BFA5C"/>
    <w:rsid w:val="24A5FB44"/>
    <w:rsid w:val="24FDB7BF"/>
    <w:rsid w:val="25302610"/>
    <w:rsid w:val="25AF1934"/>
    <w:rsid w:val="25B4839C"/>
    <w:rsid w:val="260FCD47"/>
    <w:rsid w:val="261012D8"/>
    <w:rsid w:val="268BE37E"/>
    <w:rsid w:val="26B2EF79"/>
    <w:rsid w:val="274D97B7"/>
    <w:rsid w:val="2752A649"/>
    <w:rsid w:val="27B8BD9D"/>
    <w:rsid w:val="27BBB0CE"/>
    <w:rsid w:val="27F467BD"/>
    <w:rsid w:val="280D51ED"/>
    <w:rsid w:val="283CF6C0"/>
    <w:rsid w:val="287066CE"/>
    <w:rsid w:val="29414E88"/>
    <w:rsid w:val="2943D68F"/>
    <w:rsid w:val="29476308"/>
    <w:rsid w:val="29611C88"/>
    <w:rsid w:val="2990DDD7"/>
    <w:rsid w:val="29E7DB41"/>
    <w:rsid w:val="2A6EFF32"/>
    <w:rsid w:val="2A7FE23B"/>
    <w:rsid w:val="2A857897"/>
    <w:rsid w:val="2AA221B7"/>
    <w:rsid w:val="2ABA66D2"/>
    <w:rsid w:val="2AF325F6"/>
    <w:rsid w:val="2B1B0019"/>
    <w:rsid w:val="2B214268"/>
    <w:rsid w:val="2B700553"/>
    <w:rsid w:val="2B8CBADA"/>
    <w:rsid w:val="2BAA20C1"/>
    <w:rsid w:val="2C056F8E"/>
    <w:rsid w:val="2C4F54E5"/>
    <w:rsid w:val="2C74C591"/>
    <w:rsid w:val="2CD8F5C0"/>
    <w:rsid w:val="2CF8214C"/>
    <w:rsid w:val="2CF8BFEF"/>
    <w:rsid w:val="2CFBA3DE"/>
    <w:rsid w:val="2D08AEF7"/>
    <w:rsid w:val="2D46339D"/>
    <w:rsid w:val="2D5BFFB6"/>
    <w:rsid w:val="2D5C76F1"/>
    <w:rsid w:val="2DA22B47"/>
    <w:rsid w:val="2DA538B6"/>
    <w:rsid w:val="2DB4DD55"/>
    <w:rsid w:val="2DBD02A4"/>
    <w:rsid w:val="2E11043D"/>
    <w:rsid w:val="2E174254"/>
    <w:rsid w:val="2E8E5DA7"/>
    <w:rsid w:val="2E9B1B4C"/>
    <w:rsid w:val="2EC5E2AB"/>
    <w:rsid w:val="2ECEA823"/>
    <w:rsid w:val="2EE1DA7E"/>
    <w:rsid w:val="2EE4E15A"/>
    <w:rsid w:val="2F19E0AE"/>
    <w:rsid w:val="2F6C1F6B"/>
    <w:rsid w:val="2FB73348"/>
    <w:rsid w:val="302325AF"/>
    <w:rsid w:val="304E9D6B"/>
    <w:rsid w:val="304F8228"/>
    <w:rsid w:val="30754A00"/>
    <w:rsid w:val="30919EC2"/>
    <w:rsid w:val="3093424C"/>
    <w:rsid w:val="31268E8E"/>
    <w:rsid w:val="313E0D06"/>
    <w:rsid w:val="31429ABB"/>
    <w:rsid w:val="3147FA48"/>
    <w:rsid w:val="316AFB93"/>
    <w:rsid w:val="31D508C3"/>
    <w:rsid w:val="32516BB5"/>
    <w:rsid w:val="329BEC13"/>
    <w:rsid w:val="32B0F6C5"/>
    <w:rsid w:val="32CAD9B1"/>
    <w:rsid w:val="33198501"/>
    <w:rsid w:val="333C29DE"/>
    <w:rsid w:val="3352A9CA"/>
    <w:rsid w:val="33A17BC8"/>
    <w:rsid w:val="33BF0CAF"/>
    <w:rsid w:val="33D5B869"/>
    <w:rsid w:val="345FC9E8"/>
    <w:rsid w:val="34F1D244"/>
    <w:rsid w:val="34F59E77"/>
    <w:rsid w:val="3527E7BB"/>
    <w:rsid w:val="353EA4E9"/>
    <w:rsid w:val="35952623"/>
    <w:rsid w:val="35BFC0C9"/>
    <w:rsid w:val="35D27C75"/>
    <w:rsid w:val="365FC20B"/>
    <w:rsid w:val="3687818A"/>
    <w:rsid w:val="36AA4FB8"/>
    <w:rsid w:val="36AE31DC"/>
    <w:rsid w:val="36C09648"/>
    <w:rsid w:val="36F60B2E"/>
    <w:rsid w:val="3712FE86"/>
    <w:rsid w:val="3716CB99"/>
    <w:rsid w:val="37795018"/>
    <w:rsid w:val="37AE5487"/>
    <w:rsid w:val="37C508DF"/>
    <w:rsid w:val="3807D8AA"/>
    <w:rsid w:val="382D8102"/>
    <w:rsid w:val="3846BAB5"/>
    <w:rsid w:val="3933B75E"/>
    <w:rsid w:val="3A1D4922"/>
    <w:rsid w:val="3A35CDCF"/>
    <w:rsid w:val="3A84D26E"/>
    <w:rsid w:val="3AFBD2D9"/>
    <w:rsid w:val="3AFF9D02"/>
    <w:rsid w:val="3B0E6493"/>
    <w:rsid w:val="3B21512F"/>
    <w:rsid w:val="3B96A6C1"/>
    <w:rsid w:val="3BA45058"/>
    <w:rsid w:val="3BBE6D0F"/>
    <w:rsid w:val="3BD5A626"/>
    <w:rsid w:val="3C5CBD39"/>
    <w:rsid w:val="3C602904"/>
    <w:rsid w:val="3C9A55EA"/>
    <w:rsid w:val="3CFAFAC7"/>
    <w:rsid w:val="3D143621"/>
    <w:rsid w:val="3D3A9270"/>
    <w:rsid w:val="3D3E607D"/>
    <w:rsid w:val="3D64AF72"/>
    <w:rsid w:val="3E39F7AC"/>
    <w:rsid w:val="3E7729DF"/>
    <w:rsid w:val="3E9F39A4"/>
    <w:rsid w:val="3EF1C05C"/>
    <w:rsid w:val="3F109DB5"/>
    <w:rsid w:val="3F35B796"/>
    <w:rsid w:val="3F3BC0E8"/>
    <w:rsid w:val="3F4A1741"/>
    <w:rsid w:val="3F613249"/>
    <w:rsid w:val="3F97F82C"/>
    <w:rsid w:val="3F9E2D51"/>
    <w:rsid w:val="3FA16426"/>
    <w:rsid w:val="407F44F8"/>
    <w:rsid w:val="40D3E4F5"/>
    <w:rsid w:val="40FB107A"/>
    <w:rsid w:val="41409937"/>
    <w:rsid w:val="4142C5E3"/>
    <w:rsid w:val="41C882A0"/>
    <w:rsid w:val="4228AB29"/>
    <w:rsid w:val="4252AD43"/>
    <w:rsid w:val="4262DC17"/>
    <w:rsid w:val="42B76331"/>
    <w:rsid w:val="42B91DFA"/>
    <w:rsid w:val="43550724"/>
    <w:rsid w:val="4377FB3D"/>
    <w:rsid w:val="437B2A65"/>
    <w:rsid w:val="438BDC4F"/>
    <w:rsid w:val="43FA2147"/>
    <w:rsid w:val="444ACDFF"/>
    <w:rsid w:val="4471B8B6"/>
    <w:rsid w:val="44C28A26"/>
    <w:rsid w:val="44EA266C"/>
    <w:rsid w:val="45694AFD"/>
    <w:rsid w:val="458FCD07"/>
    <w:rsid w:val="45A0BD5D"/>
    <w:rsid w:val="45C33C95"/>
    <w:rsid w:val="45D66E98"/>
    <w:rsid w:val="45FC4496"/>
    <w:rsid w:val="460C71B7"/>
    <w:rsid w:val="460D8D36"/>
    <w:rsid w:val="46818995"/>
    <w:rsid w:val="469DB5A3"/>
    <w:rsid w:val="46A67E16"/>
    <w:rsid w:val="46C11413"/>
    <w:rsid w:val="46DCAFC3"/>
    <w:rsid w:val="46EE41C8"/>
    <w:rsid w:val="470AA305"/>
    <w:rsid w:val="472F3C7B"/>
    <w:rsid w:val="474920ED"/>
    <w:rsid w:val="476868FD"/>
    <w:rsid w:val="47EA9494"/>
    <w:rsid w:val="481A3EA4"/>
    <w:rsid w:val="48DE129B"/>
    <w:rsid w:val="49DEDA37"/>
    <w:rsid w:val="49FBE176"/>
    <w:rsid w:val="4A0A1517"/>
    <w:rsid w:val="4A3C23C0"/>
    <w:rsid w:val="4A806F8C"/>
    <w:rsid w:val="4A9DDB89"/>
    <w:rsid w:val="4AB12FAF"/>
    <w:rsid w:val="4ADA46A5"/>
    <w:rsid w:val="4AE55D3A"/>
    <w:rsid w:val="4B34AF8D"/>
    <w:rsid w:val="4B434F49"/>
    <w:rsid w:val="4BA1BE12"/>
    <w:rsid w:val="4BD73D35"/>
    <w:rsid w:val="4BE8853D"/>
    <w:rsid w:val="4BF346D5"/>
    <w:rsid w:val="4BFDD4E1"/>
    <w:rsid w:val="4C092F58"/>
    <w:rsid w:val="4C0C6C30"/>
    <w:rsid w:val="4C1F1F81"/>
    <w:rsid w:val="4C314073"/>
    <w:rsid w:val="4C8FD132"/>
    <w:rsid w:val="4D01FE30"/>
    <w:rsid w:val="4D2A10B6"/>
    <w:rsid w:val="4D3DD2AA"/>
    <w:rsid w:val="4D73A8F7"/>
    <w:rsid w:val="4D88E785"/>
    <w:rsid w:val="4DFCAFBF"/>
    <w:rsid w:val="4E16533A"/>
    <w:rsid w:val="4E18376F"/>
    <w:rsid w:val="4E403476"/>
    <w:rsid w:val="4E4535C7"/>
    <w:rsid w:val="4E60DE3E"/>
    <w:rsid w:val="4EEAFAE1"/>
    <w:rsid w:val="4F0608AB"/>
    <w:rsid w:val="4F09CB7A"/>
    <w:rsid w:val="4F45577E"/>
    <w:rsid w:val="4F722AE7"/>
    <w:rsid w:val="4F7F7470"/>
    <w:rsid w:val="4F9ACB76"/>
    <w:rsid w:val="4FA5B608"/>
    <w:rsid w:val="4FA9587C"/>
    <w:rsid w:val="4FB50BEE"/>
    <w:rsid w:val="4FD9773E"/>
    <w:rsid w:val="4FE4F714"/>
    <w:rsid w:val="50356060"/>
    <w:rsid w:val="508AEB81"/>
    <w:rsid w:val="50FE6B66"/>
    <w:rsid w:val="5141BCF0"/>
    <w:rsid w:val="517122AA"/>
    <w:rsid w:val="51CF02DC"/>
    <w:rsid w:val="51E0071E"/>
    <w:rsid w:val="523BB199"/>
    <w:rsid w:val="526BD489"/>
    <w:rsid w:val="52CD267C"/>
    <w:rsid w:val="52F6AD1F"/>
    <w:rsid w:val="53120987"/>
    <w:rsid w:val="5371BACD"/>
    <w:rsid w:val="53D6AD57"/>
    <w:rsid w:val="53F4A9E7"/>
    <w:rsid w:val="542940D6"/>
    <w:rsid w:val="546127D7"/>
    <w:rsid w:val="549F511C"/>
    <w:rsid w:val="54D25DFF"/>
    <w:rsid w:val="54E5C2F0"/>
    <w:rsid w:val="54E6F3C6"/>
    <w:rsid w:val="550C0293"/>
    <w:rsid w:val="5512569F"/>
    <w:rsid w:val="5519EEBF"/>
    <w:rsid w:val="5731AB2F"/>
    <w:rsid w:val="578F6AFD"/>
    <w:rsid w:val="57B3C8EE"/>
    <w:rsid w:val="57F5742F"/>
    <w:rsid w:val="58442B32"/>
    <w:rsid w:val="586FAE9E"/>
    <w:rsid w:val="59007C58"/>
    <w:rsid w:val="5922ACD0"/>
    <w:rsid w:val="592E013E"/>
    <w:rsid w:val="59350B4A"/>
    <w:rsid w:val="59884800"/>
    <w:rsid w:val="59904A33"/>
    <w:rsid w:val="59910B73"/>
    <w:rsid w:val="59AC27B6"/>
    <w:rsid w:val="59E9B25F"/>
    <w:rsid w:val="5A104277"/>
    <w:rsid w:val="5A1144C4"/>
    <w:rsid w:val="5A3A5C62"/>
    <w:rsid w:val="5A5097A8"/>
    <w:rsid w:val="5B058448"/>
    <w:rsid w:val="5B5D7A45"/>
    <w:rsid w:val="5B753DA9"/>
    <w:rsid w:val="5BDD95A6"/>
    <w:rsid w:val="5BF8F978"/>
    <w:rsid w:val="5C2ED23E"/>
    <w:rsid w:val="5C501687"/>
    <w:rsid w:val="5C88971A"/>
    <w:rsid w:val="5CBF9EA5"/>
    <w:rsid w:val="5CF26BEE"/>
    <w:rsid w:val="5CF7A222"/>
    <w:rsid w:val="5D15699E"/>
    <w:rsid w:val="5DE9A703"/>
    <w:rsid w:val="5E0C6768"/>
    <w:rsid w:val="5EA24214"/>
    <w:rsid w:val="5EC29CD3"/>
    <w:rsid w:val="5ED3CC2A"/>
    <w:rsid w:val="5F1146B5"/>
    <w:rsid w:val="5F15E5F9"/>
    <w:rsid w:val="5F4EBE3D"/>
    <w:rsid w:val="5F6968F0"/>
    <w:rsid w:val="60108FF9"/>
    <w:rsid w:val="6029AFA7"/>
    <w:rsid w:val="602ABB30"/>
    <w:rsid w:val="60307BA0"/>
    <w:rsid w:val="6037650B"/>
    <w:rsid w:val="606804D7"/>
    <w:rsid w:val="60BD323A"/>
    <w:rsid w:val="6121F159"/>
    <w:rsid w:val="612F4CC2"/>
    <w:rsid w:val="612FF03F"/>
    <w:rsid w:val="61529F95"/>
    <w:rsid w:val="6154D959"/>
    <w:rsid w:val="61588247"/>
    <w:rsid w:val="615CFB86"/>
    <w:rsid w:val="6176D281"/>
    <w:rsid w:val="61B408E9"/>
    <w:rsid w:val="61C71EA4"/>
    <w:rsid w:val="61DB9760"/>
    <w:rsid w:val="62143169"/>
    <w:rsid w:val="621D88C6"/>
    <w:rsid w:val="628E94CC"/>
    <w:rsid w:val="628FA519"/>
    <w:rsid w:val="62E47407"/>
    <w:rsid w:val="62ED6C61"/>
    <w:rsid w:val="62F02FF0"/>
    <w:rsid w:val="635C3339"/>
    <w:rsid w:val="63D83610"/>
    <w:rsid w:val="63FE9D80"/>
    <w:rsid w:val="643DB4FE"/>
    <w:rsid w:val="64B2E6B1"/>
    <w:rsid w:val="64CAD6FF"/>
    <w:rsid w:val="64D0672C"/>
    <w:rsid w:val="64E31610"/>
    <w:rsid w:val="64E61E6B"/>
    <w:rsid w:val="64F6AE48"/>
    <w:rsid w:val="652E7746"/>
    <w:rsid w:val="6541AECD"/>
    <w:rsid w:val="659DEC8B"/>
    <w:rsid w:val="65A8F11F"/>
    <w:rsid w:val="65FB8661"/>
    <w:rsid w:val="6612E2F6"/>
    <w:rsid w:val="6617A82C"/>
    <w:rsid w:val="66499408"/>
    <w:rsid w:val="66AED7E0"/>
    <w:rsid w:val="66C73AB0"/>
    <w:rsid w:val="66E0D193"/>
    <w:rsid w:val="677D0568"/>
    <w:rsid w:val="678282A9"/>
    <w:rsid w:val="681956E3"/>
    <w:rsid w:val="683BE952"/>
    <w:rsid w:val="689E6809"/>
    <w:rsid w:val="68FF6475"/>
    <w:rsid w:val="6951522B"/>
    <w:rsid w:val="69D9AD68"/>
    <w:rsid w:val="69E2C497"/>
    <w:rsid w:val="6A5E16C5"/>
    <w:rsid w:val="6A7F4B54"/>
    <w:rsid w:val="6AC47721"/>
    <w:rsid w:val="6AD0387B"/>
    <w:rsid w:val="6ADFD509"/>
    <w:rsid w:val="6AF6AE67"/>
    <w:rsid w:val="6B4BA436"/>
    <w:rsid w:val="6B667273"/>
    <w:rsid w:val="6BAB9114"/>
    <w:rsid w:val="6BCDBAFE"/>
    <w:rsid w:val="6C2BD44C"/>
    <w:rsid w:val="6C2FBF49"/>
    <w:rsid w:val="6C4C1BA1"/>
    <w:rsid w:val="6C4E2397"/>
    <w:rsid w:val="6C71C446"/>
    <w:rsid w:val="6CA1F311"/>
    <w:rsid w:val="6CF27C95"/>
    <w:rsid w:val="6CFCA75F"/>
    <w:rsid w:val="6D16AD5D"/>
    <w:rsid w:val="6D507AD8"/>
    <w:rsid w:val="6D557171"/>
    <w:rsid w:val="6D63E4B3"/>
    <w:rsid w:val="6D8910A7"/>
    <w:rsid w:val="6DC8D020"/>
    <w:rsid w:val="6DD36EC2"/>
    <w:rsid w:val="6E2AA067"/>
    <w:rsid w:val="6E594607"/>
    <w:rsid w:val="6E9F14BB"/>
    <w:rsid w:val="6EF3E489"/>
    <w:rsid w:val="6F046E2D"/>
    <w:rsid w:val="7012744E"/>
    <w:rsid w:val="704228F9"/>
    <w:rsid w:val="70442EF9"/>
    <w:rsid w:val="70B33842"/>
    <w:rsid w:val="70DE36D8"/>
    <w:rsid w:val="70F4F991"/>
    <w:rsid w:val="711C06A9"/>
    <w:rsid w:val="717BFBA0"/>
    <w:rsid w:val="71A2854A"/>
    <w:rsid w:val="71AFCE69"/>
    <w:rsid w:val="71F428FA"/>
    <w:rsid w:val="720E1E0F"/>
    <w:rsid w:val="7215E70A"/>
    <w:rsid w:val="7294F766"/>
    <w:rsid w:val="736ED212"/>
    <w:rsid w:val="73CAC848"/>
    <w:rsid w:val="73F6B855"/>
    <w:rsid w:val="73FB10FB"/>
    <w:rsid w:val="7401C177"/>
    <w:rsid w:val="74608F4C"/>
    <w:rsid w:val="74FE4E05"/>
    <w:rsid w:val="7519BEF6"/>
    <w:rsid w:val="752BA990"/>
    <w:rsid w:val="7536DFA4"/>
    <w:rsid w:val="755FCFEC"/>
    <w:rsid w:val="75A5E73F"/>
    <w:rsid w:val="75C07E11"/>
    <w:rsid w:val="75FCE176"/>
    <w:rsid w:val="7628BB76"/>
    <w:rsid w:val="76FD3CA8"/>
    <w:rsid w:val="77329EB9"/>
    <w:rsid w:val="776C469C"/>
    <w:rsid w:val="77E64561"/>
    <w:rsid w:val="78360A28"/>
    <w:rsid w:val="78641AEC"/>
    <w:rsid w:val="788C6E2F"/>
    <w:rsid w:val="789FA069"/>
    <w:rsid w:val="78C2FB8A"/>
    <w:rsid w:val="78C8C261"/>
    <w:rsid w:val="78CE99B5"/>
    <w:rsid w:val="78FBCE30"/>
    <w:rsid w:val="794ADAA9"/>
    <w:rsid w:val="79514320"/>
    <w:rsid w:val="7A0F4C86"/>
    <w:rsid w:val="7A6C5E8A"/>
    <w:rsid w:val="7AC6BF30"/>
    <w:rsid w:val="7AD1F3AB"/>
    <w:rsid w:val="7AF7F346"/>
    <w:rsid w:val="7B96976D"/>
    <w:rsid w:val="7BAE5966"/>
    <w:rsid w:val="7BD2D37F"/>
    <w:rsid w:val="7C62C9B7"/>
    <w:rsid w:val="7D2D1F63"/>
    <w:rsid w:val="7D3362E4"/>
    <w:rsid w:val="7D720B77"/>
    <w:rsid w:val="7DA1A9C2"/>
    <w:rsid w:val="7DA1C455"/>
    <w:rsid w:val="7DCB2DBA"/>
    <w:rsid w:val="7DF1E488"/>
    <w:rsid w:val="7E53363F"/>
    <w:rsid w:val="7E570C41"/>
    <w:rsid w:val="7E588AE3"/>
    <w:rsid w:val="7ED97882"/>
    <w:rsid w:val="7F1154DF"/>
    <w:rsid w:val="7F1E4A1E"/>
    <w:rsid w:val="7F2A6142"/>
    <w:rsid w:val="7F2AA915"/>
    <w:rsid w:val="7F50A3EF"/>
    <w:rsid w:val="7F694577"/>
    <w:rsid w:val="7F8973EB"/>
    <w:rsid w:val="7F92F17A"/>
    <w:rsid w:val="7FB97B4B"/>
    <w:rsid w:val="7FD2668A"/>
    <w:rsid w:val="7FEBFEA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8156"/>
  <w15:docId w15:val="{FFB6FB0F-6F21-4DE3-8F4E-1C561527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D62"/>
  </w:style>
  <w:style w:type="paragraph" w:styleId="Titre1">
    <w:name w:val="heading 1"/>
    <w:basedOn w:val="Normal"/>
    <w:next w:val="Normal"/>
    <w:link w:val="Titre1Car"/>
    <w:uiPriority w:val="9"/>
    <w:qFormat/>
    <w:rsid w:val="00462D6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462D6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462D62"/>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462D62"/>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462D62"/>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462D62"/>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462D62"/>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462D6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62D6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62D62"/>
    <w:pPr>
      <w:spacing w:after="0" w:line="240" w:lineRule="auto"/>
    </w:pPr>
  </w:style>
  <w:style w:type="paragraph" w:styleId="Paragraphedeliste">
    <w:name w:val="List Paragraph"/>
    <w:basedOn w:val="Normal"/>
    <w:uiPriority w:val="34"/>
    <w:qFormat/>
    <w:rsid w:val="00272FF4"/>
    <w:pPr>
      <w:ind w:left="720"/>
      <w:contextualSpacing/>
    </w:pPr>
  </w:style>
  <w:style w:type="character" w:customStyle="1" w:styleId="Titre2Car">
    <w:name w:val="Titre 2 Car"/>
    <w:basedOn w:val="Policepardfaut"/>
    <w:link w:val="Titre2"/>
    <w:uiPriority w:val="9"/>
    <w:rsid w:val="00462D62"/>
    <w:rPr>
      <w:caps/>
      <w:spacing w:val="15"/>
      <w:shd w:val="clear" w:color="auto" w:fill="D9E2F3" w:themeFill="accent1" w:themeFillTint="33"/>
    </w:rPr>
  </w:style>
  <w:style w:type="paragraph" w:styleId="Citationintense">
    <w:name w:val="Intense Quote"/>
    <w:basedOn w:val="Normal"/>
    <w:next w:val="Normal"/>
    <w:link w:val="CitationintenseCar"/>
    <w:uiPriority w:val="30"/>
    <w:qFormat/>
    <w:rsid w:val="00462D62"/>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462D62"/>
    <w:rPr>
      <w:color w:val="4472C4" w:themeColor="accent1"/>
      <w:sz w:val="24"/>
      <w:szCs w:val="24"/>
    </w:rPr>
  </w:style>
  <w:style w:type="paragraph" w:styleId="Rvision">
    <w:name w:val="Revision"/>
    <w:hidden/>
    <w:uiPriority w:val="99"/>
    <w:semiHidden/>
    <w:rsid w:val="00F612A7"/>
    <w:pPr>
      <w:spacing w:after="0" w:line="240" w:lineRule="auto"/>
    </w:pPr>
  </w:style>
  <w:style w:type="character" w:styleId="Marquedecommentaire">
    <w:name w:val="annotation reference"/>
    <w:basedOn w:val="Policepardfaut"/>
    <w:uiPriority w:val="99"/>
    <w:semiHidden/>
    <w:unhideWhenUsed/>
    <w:rsid w:val="00F612A7"/>
    <w:rPr>
      <w:sz w:val="16"/>
      <w:szCs w:val="16"/>
    </w:rPr>
  </w:style>
  <w:style w:type="paragraph" w:styleId="Commentaire">
    <w:name w:val="annotation text"/>
    <w:basedOn w:val="Normal"/>
    <w:link w:val="CommentaireCar"/>
    <w:uiPriority w:val="99"/>
    <w:unhideWhenUsed/>
    <w:rsid w:val="00F612A7"/>
    <w:pPr>
      <w:spacing w:line="240" w:lineRule="auto"/>
    </w:pPr>
  </w:style>
  <w:style w:type="character" w:customStyle="1" w:styleId="CommentaireCar">
    <w:name w:val="Commentaire Car"/>
    <w:basedOn w:val="Policepardfaut"/>
    <w:link w:val="Commentaire"/>
    <w:uiPriority w:val="99"/>
    <w:rsid w:val="00F612A7"/>
    <w:rPr>
      <w:sz w:val="20"/>
      <w:szCs w:val="20"/>
    </w:rPr>
  </w:style>
  <w:style w:type="paragraph" w:styleId="Objetducommentaire">
    <w:name w:val="annotation subject"/>
    <w:basedOn w:val="Commentaire"/>
    <w:next w:val="Commentaire"/>
    <w:link w:val="ObjetducommentaireCar"/>
    <w:uiPriority w:val="99"/>
    <w:semiHidden/>
    <w:unhideWhenUsed/>
    <w:rsid w:val="00F612A7"/>
    <w:rPr>
      <w:b/>
      <w:bCs/>
    </w:rPr>
  </w:style>
  <w:style w:type="character" w:customStyle="1" w:styleId="ObjetducommentaireCar">
    <w:name w:val="Objet du commentaire Car"/>
    <w:basedOn w:val="CommentaireCar"/>
    <w:link w:val="Objetducommentaire"/>
    <w:uiPriority w:val="99"/>
    <w:semiHidden/>
    <w:rsid w:val="00F612A7"/>
    <w:rPr>
      <w:b/>
      <w:bCs/>
      <w:sz w:val="20"/>
      <w:szCs w:val="20"/>
    </w:rPr>
  </w:style>
  <w:style w:type="paragraph" w:styleId="Textedebulles">
    <w:name w:val="Balloon Text"/>
    <w:basedOn w:val="Normal"/>
    <w:link w:val="TextedebullesCar"/>
    <w:uiPriority w:val="99"/>
    <w:semiHidden/>
    <w:unhideWhenUsed/>
    <w:rsid w:val="00F612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2A7"/>
    <w:rPr>
      <w:rFonts w:ascii="Segoe UI" w:hAnsi="Segoe UI" w:cs="Segoe UI"/>
      <w:sz w:val="18"/>
      <w:szCs w:val="18"/>
    </w:rPr>
  </w:style>
  <w:style w:type="paragraph" w:styleId="Titre">
    <w:name w:val="Title"/>
    <w:basedOn w:val="Normal"/>
    <w:next w:val="Normal"/>
    <w:link w:val="TitreCar"/>
    <w:uiPriority w:val="10"/>
    <w:qFormat/>
    <w:rsid w:val="00462D6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462D62"/>
    <w:rPr>
      <w:rFonts w:asciiTheme="majorHAnsi" w:eastAsiaTheme="majorEastAsia" w:hAnsiTheme="majorHAnsi" w:cstheme="majorBidi"/>
      <w:caps/>
      <w:color w:val="4472C4" w:themeColor="accent1"/>
      <w:spacing w:val="10"/>
      <w:sz w:val="52"/>
      <w:szCs w:val="52"/>
    </w:rPr>
  </w:style>
  <w:style w:type="paragraph" w:customStyle="1" w:styleId="Default">
    <w:name w:val="Default"/>
    <w:rsid w:val="009D544C"/>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3A3A91"/>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3A3A91"/>
  </w:style>
  <w:style w:type="character" w:customStyle="1" w:styleId="eop">
    <w:name w:val="eop"/>
    <w:basedOn w:val="Policepardfaut"/>
    <w:rsid w:val="003A3A91"/>
  </w:style>
  <w:style w:type="character" w:customStyle="1" w:styleId="Titre3Car">
    <w:name w:val="Titre 3 Car"/>
    <w:basedOn w:val="Policepardfaut"/>
    <w:link w:val="Titre3"/>
    <w:uiPriority w:val="9"/>
    <w:rsid w:val="00462D62"/>
    <w:rPr>
      <w:caps/>
      <w:color w:val="1F3763" w:themeColor="accent1" w:themeShade="7F"/>
      <w:spacing w:val="15"/>
    </w:rPr>
  </w:style>
  <w:style w:type="table" w:styleId="Grilledutableau">
    <w:name w:val="Table Grid"/>
    <w:basedOn w:val="TableauNormal"/>
    <w:uiPriority w:val="39"/>
    <w:rsid w:val="00C87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62D62"/>
    <w:rPr>
      <w:caps/>
      <w:color w:val="FFFFFF" w:themeColor="background1"/>
      <w:spacing w:val="15"/>
      <w:sz w:val="22"/>
      <w:szCs w:val="22"/>
      <w:shd w:val="clear" w:color="auto" w:fill="4472C4" w:themeFill="accent1"/>
    </w:rPr>
  </w:style>
  <w:style w:type="character" w:customStyle="1" w:styleId="Titre4Car">
    <w:name w:val="Titre 4 Car"/>
    <w:basedOn w:val="Policepardfaut"/>
    <w:link w:val="Titre4"/>
    <w:uiPriority w:val="9"/>
    <w:semiHidden/>
    <w:rsid w:val="00462D62"/>
    <w:rPr>
      <w:caps/>
      <w:color w:val="2F5496" w:themeColor="accent1" w:themeShade="BF"/>
      <w:spacing w:val="10"/>
    </w:rPr>
  </w:style>
  <w:style w:type="character" w:customStyle="1" w:styleId="Titre5Car">
    <w:name w:val="Titre 5 Car"/>
    <w:basedOn w:val="Policepardfaut"/>
    <w:link w:val="Titre5"/>
    <w:uiPriority w:val="9"/>
    <w:semiHidden/>
    <w:rsid w:val="00462D62"/>
    <w:rPr>
      <w:caps/>
      <w:color w:val="2F5496" w:themeColor="accent1" w:themeShade="BF"/>
      <w:spacing w:val="10"/>
    </w:rPr>
  </w:style>
  <w:style w:type="character" w:customStyle="1" w:styleId="Titre6Car">
    <w:name w:val="Titre 6 Car"/>
    <w:basedOn w:val="Policepardfaut"/>
    <w:link w:val="Titre6"/>
    <w:uiPriority w:val="9"/>
    <w:semiHidden/>
    <w:rsid w:val="00462D62"/>
    <w:rPr>
      <w:caps/>
      <w:color w:val="2F5496" w:themeColor="accent1" w:themeShade="BF"/>
      <w:spacing w:val="10"/>
    </w:rPr>
  </w:style>
  <w:style w:type="character" w:customStyle="1" w:styleId="Titre7Car">
    <w:name w:val="Titre 7 Car"/>
    <w:basedOn w:val="Policepardfaut"/>
    <w:link w:val="Titre7"/>
    <w:uiPriority w:val="9"/>
    <w:semiHidden/>
    <w:rsid w:val="00462D62"/>
    <w:rPr>
      <w:caps/>
      <w:color w:val="2F5496" w:themeColor="accent1" w:themeShade="BF"/>
      <w:spacing w:val="10"/>
    </w:rPr>
  </w:style>
  <w:style w:type="character" w:customStyle="1" w:styleId="Titre8Car">
    <w:name w:val="Titre 8 Car"/>
    <w:basedOn w:val="Policepardfaut"/>
    <w:link w:val="Titre8"/>
    <w:uiPriority w:val="9"/>
    <w:semiHidden/>
    <w:rsid w:val="00462D62"/>
    <w:rPr>
      <w:caps/>
      <w:spacing w:val="10"/>
      <w:sz w:val="18"/>
      <w:szCs w:val="18"/>
    </w:rPr>
  </w:style>
  <w:style w:type="character" w:customStyle="1" w:styleId="Titre9Car">
    <w:name w:val="Titre 9 Car"/>
    <w:basedOn w:val="Policepardfaut"/>
    <w:link w:val="Titre9"/>
    <w:uiPriority w:val="9"/>
    <w:semiHidden/>
    <w:rsid w:val="00462D62"/>
    <w:rPr>
      <w:i/>
      <w:iCs/>
      <w:caps/>
      <w:spacing w:val="10"/>
      <w:sz w:val="18"/>
      <w:szCs w:val="18"/>
    </w:rPr>
  </w:style>
  <w:style w:type="paragraph" w:styleId="Lgende">
    <w:name w:val="caption"/>
    <w:basedOn w:val="Normal"/>
    <w:next w:val="Normal"/>
    <w:uiPriority w:val="35"/>
    <w:semiHidden/>
    <w:unhideWhenUsed/>
    <w:qFormat/>
    <w:rsid w:val="00462D62"/>
    <w:rPr>
      <w:b/>
      <w:bCs/>
      <w:color w:val="2F5496" w:themeColor="accent1" w:themeShade="BF"/>
      <w:sz w:val="16"/>
      <w:szCs w:val="16"/>
    </w:rPr>
  </w:style>
  <w:style w:type="paragraph" w:styleId="Sous-titre">
    <w:name w:val="Subtitle"/>
    <w:basedOn w:val="Normal"/>
    <w:next w:val="Normal"/>
    <w:link w:val="Sous-titreCar"/>
    <w:uiPriority w:val="11"/>
    <w:qFormat/>
    <w:rsid w:val="00462D6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462D62"/>
    <w:rPr>
      <w:caps/>
      <w:color w:val="595959" w:themeColor="text1" w:themeTint="A6"/>
      <w:spacing w:val="10"/>
      <w:sz w:val="21"/>
      <w:szCs w:val="21"/>
    </w:rPr>
  </w:style>
  <w:style w:type="character" w:styleId="lev">
    <w:name w:val="Strong"/>
    <w:uiPriority w:val="22"/>
    <w:qFormat/>
    <w:rsid w:val="00462D62"/>
    <w:rPr>
      <w:b/>
      <w:bCs/>
    </w:rPr>
  </w:style>
  <w:style w:type="character" w:styleId="Accentuation">
    <w:name w:val="Emphasis"/>
    <w:uiPriority w:val="20"/>
    <w:qFormat/>
    <w:rsid w:val="00462D62"/>
    <w:rPr>
      <w:caps/>
      <w:color w:val="1F3763" w:themeColor="accent1" w:themeShade="7F"/>
      <w:spacing w:val="5"/>
    </w:rPr>
  </w:style>
  <w:style w:type="paragraph" w:styleId="Citation">
    <w:name w:val="Quote"/>
    <w:basedOn w:val="Normal"/>
    <w:next w:val="Normal"/>
    <w:link w:val="CitationCar"/>
    <w:uiPriority w:val="29"/>
    <w:qFormat/>
    <w:rsid w:val="00462D62"/>
    <w:rPr>
      <w:i/>
      <w:iCs/>
      <w:sz w:val="24"/>
      <w:szCs w:val="24"/>
    </w:rPr>
  </w:style>
  <w:style w:type="character" w:customStyle="1" w:styleId="CitationCar">
    <w:name w:val="Citation Car"/>
    <w:basedOn w:val="Policepardfaut"/>
    <w:link w:val="Citation"/>
    <w:uiPriority w:val="29"/>
    <w:rsid w:val="00462D62"/>
    <w:rPr>
      <w:i/>
      <w:iCs/>
      <w:sz w:val="24"/>
      <w:szCs w:val="24"/>
    </w:rPr>
  </w:style>
  <w:style w:type="character" w:styleId="Accentuationlgre">
    <w:name w:val="Subtle Emphasis"/>
    <w:uiPriority w:val="19"/>
    <w:qFormat/>
    <w:rsid w:val="00462D62"/>
    <w:rPr>
      <w:i/>
      <w:iCs/>
      <w:color w:val="1F3763" w:themeColor="accent1" w:themeShade="7F"/>
    </w:rPr>
  </w:style>
  <w:style w:type="character" w:styleId="Accentuationintense">
    <w:name w:val="Intense Emphasis"/>
    <w:uiPriority w:val="21"/>
    <w:qFormat/>
    <w:rsid w:val="00462D62"/>
    <w:rPr>
      <w:b/>
      <w:bCs/>
      <w:caps/>
      <w:color w:val="1F3763" w:themeColor="accent1" w:themeShade="7F"/>
      <w:spacing w:val="10"/>
    </w:rPr>
  </w:style>
  <w:style w:type="character" w:styleId="Rfrencelgre">
    <w:name w:val="Subtle Reference"/>
    <w:uiPriority w:val="31"/>
    <w:qFormat/>
    <w:rsid w:val="00462D62"/>
    <w:rPr>
      <w:b/>
      <w:bCs/>
      <w:color w:val="4472C4" w:themeColor="accent1"/>
    </w:rPr>
  </w:style>
  <w:style w:type="character" w:styleId="Rfrenceintense">
    <w:name w:val="Intense Reference"/>
    <w:uiPriority w:val="32"/>
    <w:qFormat/>
    <w:rsid w:val="00462D62"/>
    <w:rPr>
      <w:b/>
      <w:bCs/>
      <w:i/>
      <w:iCs/>
      <w:caps/>
      <w:color w:val="4472C4" w:themeColor="accent1"/>
    </w:rPr>
  </w:style>
  <w:style w:type="character" w:styleId="Titredulivre">
    <w:name w:val="Book Title"/>
    <w:uiPriority w:val="33"/>
    <w:qFormat/>
    <w:rsid w:val="00462D62"/>
    <w:rPr>
      <w:b/>
      <w:bCs/>
      <w:i/>
      <w:iCs/>
      <w:spacing w:val="0"/>
    </w:rPr>
  </w:style>
  <w:style w:type="paragraph" w:styleId="En-ttedetabledesmatires">
    <w:name w:val="TOC Heading"/>
    <w:basedOn w:val="Titre1"/>
    <w:next w:val="Normal"/>
    <w:uiPriority w:val="39"/>
    <w:semiHidden/>
    <w:unhideWhenUsed/>
    <w:qFormat/>
    <w:rsid w:val="00462D62"/>
    <w:pPr>
      <w:outlineLvl w:val="9"/>
    </w:pPr>
  </w:style>
  <w:style w:type="character" w:customStyle="1" w:styleId="contextualspellingandgrammarerror">
    <w:name w:val="contextualspellingandgrammarerror"/>
    <w:basedOn w:val="Policepardfaut"/>
    <w:rsid w:val="00065BF1"/>
  </w:style>
  <w:style w:type="character" w:customStyle="1" w:styleId="spellingerror">
    <w:name w:val="spellingerror"/>
    <w:basedOn w:val="Policepardfaut"/>
    <w:rsid w:val="00065BF1"/>
  </w:style>
  <w:style w:type="character" w:styleId="Lienhypertexte">
    <w:name w:val="Hyperlink"/>
    <w:basedOn w:val="Policepardfaut"/>
    <w:uiPriority w:val="99"/>
    <w:unhideWhenUsed/>
    <w:rsid w:val="00E67AE9"/>
    <w:rPr>
      <w:color w:val="0563C1" w:themeColor="hyperlink"/>
      <w:u w:val="single"/>
    </w:rPr>
  </w:style>
  <w:style w:type="character" w:customStyle="1" w:styleId="Mentionnonrsolue1">
    <w:name w:val="Mention non résolue1"/>
    <w:basedOn w:val="Policepardfaut"/>
    <w:uiPriority w:val="99"/>
    <w:semiHidden/>
    <w:unhideWhenUsed/>
    <w:rsid w:val="00E67AE9"/>
    <w:rPr>
      <w:color w:val="605E5C"/>
      <w:shd w:val="clear" w:color="auto" w:fill="E1DFDD"/>
    </w:rPr>
  </w:style>
  <w:style w:type="paragraph" w:styleId="Notedebasdepage">
    <w:name w:val="footnote text"/>
    <w:basedOn w:val="Normal"/>
    <w:link w:val="NotedebasdepageCar"/>
    <w:uiPriority w:val="99"/>
    <w:semiHidden/>
    <w:unhideWhenUsed/>
    <w:rsid w:val="006A30F5"/>
    <w:pPr>
      <w:spacing w:before="0" w:after="0" w:line="240" w:lineRule="auto"/>
    </w:pPr>
    <w:rPr>
      <w:rFonts w:eastAsiaTheme="minorHAnsi"/>
    </w:rPr>
  </w:style>
  <w:style w:type="character" w:customStyle="1" w:styleId="NotedebasdepageCar">
    <w:name w:val="Note de bas de page Car"/>
    <w:basedOn w:val="Policepardfaut"/>
    <w:link w:val="Notedebasdepage"/>
    <w:uiPriority w:val="99"/>
    <w:semiHidden/>
    <w:rsid w:val="006A30F5"/>
    <w:rPr>
      <w:rFonts w:eastAsiaTheme="minorHAnsi"/>
    </w:rPr>
  </w:style>
  <w:style w:type="character" w:styleId="Appelnotedebasdep">
    <w:name w:val="footnote reference"/>
    <w:basedOn w:val="Policepardfaut"/>
    <w:uiPriority w:val="99"/>
    <w:semiHidden/>
    <w:unhideWhenUsed/>
    <w:rsid w:val="006A30F5"/>
    <w:rPr>
      <w:vertAlign w:val="superscript"/>
    </w:rPr>
  </w:style>
  <w:style w:type="table" w:customStyle="1" w:styleId="TableauGrille2-Accentuation11">
    <w:name w:val="Tableau Grille 2 - Accentuation 11"/>
    <w:basedOn w:val="TableauNormal"/>
    <w:uiPriority w:val="47"/>
    <w:rsid w:val="006A30F5"/>
    <w:pPr>
      <w:spacing w:before="0" w:after="0" w:line="240" w:lineRule="auto"/>
    </w:pPr>
    <w:rPr>
      <w:rFonts w:eastAsiaTheme="minorHAnsi"/>
      <w:sz w:val="22"/>
      <w:szCs w:val="22"/>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nonrsolue">
    <w:name w:val="Unresolved Mention"/>
    <w:basedOn w:val="Policepardfaut"/>
    <w:uiPriority w:val="99"/>
    <w:semiHidden/>
    <w:unhideWhenUsed/>
    <w:rsid w:val="001A0ADB"/>
    <w:rPr>
      <w:color w:val="605E5C"/>
      <w:shd w:val="clear" w:color="auto" w:fill="E1DFDD"/>
    </w:rPr>
  </w:style>
  <w:style w:type="paragraph" w:styleId="En-tte">
    <w:name w:val="header"/>
    <w:basedOn w:val="Normal"/>
    <w:link w:val="En-tteCar"/>
    <w:uiPriority w:val="99"/>
    <w:unhideWhenUsed/>
    <w:rsid w:val="00561E7B"/>
    <w:pPr>
      <w:tabs>
        <w:tab w:val="center" w:pos="4536"/>
        <w:tab w:val="right" w:pos="9072"/>
      </w:tabs>
      <w:spacing w:before="0" w:after="0" w:line="240" w:lineRule="auto"/>
    </w:pPr>
  </w:style>
  <w:style w:type="character" w:customStyle="1" w:styleId="En-tteCar">
    <w:name w:val="En-tête Car"/>
    <w:basedOn w:val="Policepardfaut"/>
    <w:link w:val="En-tte"/>
    <w:uiPriority w:val="99"/>
    <w:rsid w:val="00561E7B"/>
  </w:style>
  <w:style w:type="paragraph" w:styleId="Pieddepage">
    <w:name w:val="footer"/>
    <w:basedOn w:val="Normal"/>
    <w:link w:val="PieddepageCar"/>
    <w:uiPriority w:val="99"/>
    <w:unhideWhenUsed/>
    <w:rsid w:val="00561E7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56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8901">
      <w:bodyDiv w:val="1"/>
      <w:marLeft w:val="0"/>
      <w:marRight w:val="0"/>
      <w:marTop w:val="0"/>
      <w:marBottom w:val="0"/>
      <w:divBdr>
        <w:top w:val="none" w:sz="0" w:space="0" w:color="auto"/>
        <w:left w:val="none" w:sz="0" w:space="0" w:color="auto"/>
        <w:bottom w:val="none" w:sz="0" w:space="0" w:color="auto"/>
        <w:right w:val="none" w:sz="0" w:space="0" w:color="auto"/>
      </w:divBdr>
      <w:divsChild>
        <w:div w:id="1718314595">
          <w:marLeft w:val="0"/>
          <w:marRight w:val="0"/>
          <w:marTop w:val="0"/>
          <w:marBottom w:val="0"/>
          <w:divBdr>
            <w:top w:val="none" w:sz="0" w:space="0" w:color="auto"/>
            <w:left w:val="none" w:sz="0" w:space="0" w:color="auto"/>
            <w:bottom w:val="none" w:sz="0" w:space="0" w:color="auto"/>
            <w:right w:val="none" w:sz="0" w:space="0" w:color="auto"/>
          </w:divBdr>
        </w:div>
        <w:div w:id="77751537">
          <w:marLeft w:val="0"/>
          <w:marRight w:val="0"/>
          <w:marTop w:val="0"/>
          <w:marBottom w:val="0"/>
          <w:divBdr>
            <w:top w:val="none" w:sz="0" w:space="0" w:color="auto"/>
            <w:left w:val="none" w:sz="0" w:space="0" w:color="auto"/>
            <w:bottom w:val="none" w:sz="0" w:space="0" w:color="auto"/>
            <w:right w:val="none" w:sz="0" w:space="0" w:color="auto"/>
          </w:divBdr>
        </w:div>
        <w:div w:id="1640456209">
          <w:marLeft w:val="0"/>
          <w:marRight w:val="0"/>
          <w:marTop w:val="0"/>
          <w:marBottom w:val="0"/>
          <w:divBdr>
            <w:top w:val="none" w:sz="0" w:space="0" w:color="auto"/>
            <w:left w:val="none" w:sz="0" w:space="0" w:color="auto"/>
            <w:bottom w:val="none" w:sz="0" w:space="0" w:color="auto"/>
            <w:right w:val="none" w:sz="0" w:space="0" w:color="auto"/>
          </w:divBdr>
        </w:div>
      </w:divsChild>
    </w:div>
    <w:div w:id="250048988">
      <w:bodyDiv w:val="1"/>
      <w:marLeft w:val="0"/>
      <w:marRight w:val="0"/>
      <w:marTop w:val="0"/>
      <w:marBottom w:val="0"/>
      <w:divBdr>
        <w:top w:val="none" w:sz="0" w:space="0" w:color="auto"/>
        <w:left w:val="none" w:sz="0" w:space="0" w:color="auto"/>
        <w:bottom w:val="none" w:sz="0" w:space="0" w:color="auto"/>
        <w:right w:val="none" w:sz="0" w:space="0" w:color="auto"/>
      </w:divBdr>
      <w:divsChild>
        <w:div w:id="2000965800">
          <w:marLeft w:val="0"/>
          <w:marRight w:val="0"/>
          <w:marTop w:val="0"/>
          <w:marBottom w:val="0"/>
          <w:divBdr>
            <w:top w:val="none" w:sz="0" w:space="0" w:color="auto"/>
            <w:left w:val="none" w:sz="0" w:space="0" w:color="auto"/>
            <w:bottom w:val="none" w:sz="0" w:space="0" w:color="auto"/>
            <w:right w:val="none" w:sz="0" w:space="0" w:color="auto"/>
          </w:divBdr>
        </w:div>
        <w:div w:id="2136213265">
          <w:marLeft w:val="0"/>
          <w:marRight w:val="0"/>
          <w:marTop w:val="0"/>
          <w:marBottom w:val="0"/>
          <w:divBdr>
            <w:top w:val="none" w:sz="0" w:space="0" w:color="auto"/>
            <w:left w:val="none" w:sz="0" w:space="0" w:color="auto"/>
            <w:bottom w:val="none" w:sz="0" w:space="0" w:color="auto"/>
            <w:right w:val="none" w:sz="0" w:space="0" w:color="auto"/>
          </w:divBdr>
        </w:div>
      </w:divsChild>
    </w:div>
    <w:div w:id="401022052">
      <w:bodyDiv w:val="1"/>
      <w:marLeft w:val="0"/>
      <w:marRight w:val="0"/>
      <w:marTop w:val="0"/>
      <w:marBottom w:val="0"/>
      <w:divBdr>
        <w:top w:val="none" w:sz="0" w:space="0" w:color="auto"/>
        <w:left w:val="none" w:sz="0" w:space="0" w:color="auto"/>
        <w:bottom w:val="none" w:sz="0" w:space="0" w:color="auto"/>
        <w:right w:val="none" w:sz="0" w:space="0" w:color="auto"/>
      </w:divBdr>
      <w:divsChild>
        <w:div w:id="1384060881">
          <w:marLeft w:val="0"/>
          <w:marRight w:val="0"/>
          <w:marTop w:val="0"/>
          <w:marBottom w:val="120"/>
          <w:divBdr>
            <w:top w:val="none" w:sz="0" w:space="0" w:color="auto"/>
            <w:left w:val="none" w:sz="0" w:space="0" w:color="auto"/>
            <w:bottom w:val="none" w:sz="0" w:space="0" w:color="auto"/>
            <w:right w:val="none" w:sz="0" w:space="0" w:color="auto"/>
          </w:divBdr>
          <w:divsChild>
            <w:div w:id="1787114004">
              <w:marLeft w:val="0"/>
              <w:marRight w:val="0"/>
              <w:marTop w:val="0"/>
              <w:marBottom w:val="0"/>
              <w:divBdr>
                <w:top w:val="none" w:sz="0" w:space="0" w:color="auto"/>
                <w:left w:val="none" w:sz="0" w:space="0" w:color="auto"/>
                <w:bottom w:val="none" w:sz="0" w:space="0" w:color="auto"/>
                <w:right w:val="none" w:sz="0" w:space="0" w:color="auto"/>
              </w:divBdr>
            </w:div>
          </w:divsChild>
        </w:div>
        <w:div w:id="1422724624">
          <w:marLeft w:val="0"/>
          <w:marRight w:val="0"/>
          <w:marTop w:val="0"/>
          <w:marBottom w:val="120"/>
          <w:divBdr>
            <w:top w:val="none" w:sz="0" w:space="0" w:color="auto"/>
            <w:left w:val="none" w:sz="0" w:space="0" w:color="auto"/>
            <w:bottom w:val="none" w:sz="0" w:space="0" w:color="auto"/>
            <w:right w:val="none" w:sz="0" w:space="0" w:color="auto"/>
          </w:divBdr>
          <w:divsChild>
            <w:div w:id="10189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24559">
      <w:bodyDiv w:val="1"/>
      <w:marLeft w:val="0"/>
      <w:marRight w:val="0"/>
      <w:marTop w:val="0"/>
      <w:marBottom w:val="0"/>
      <w:divBdr>
        <w:top w:val="none" w:sz="0" w:space="0" w:color="auto"/>
        <w:left w:val="none" w:sz="0" w:space="0" w:color="auto"/>
        <w:bottom w:val="none" w:sz="0" w:space="0" w:color="auto"/>
        <w:right w:val="none" w:sz="0" w:space="0" w:color="auto"/>
      </w:divBdr>
      <w:divsChild>
        <w:div w:id="1824539517">
          <w:marLeft w:val="0"/>
          <w:marRight w:val="0"/>
          <w:marTop w:val="0"/>
          <w:marBottom w:val="0"/>
          <w:divBdr>
            <w:top w:val="none" w:sz="0" w:space="0" w:color="auto"/>
            <w:left w:val="none" w:sz="0" w:space="0" w:color="auto"/>
            <w:bottom w:val="none" w:sz="0" w:space="0" w:color="auto"/>
            <w:right w:val="none" w:sz="0" w:space="0" w:color="auto"/>
          </w:divBdr>
        </w:div>
        <w:div w:id="1070034165">
          <w:marLeft w:val="0"/>
          <w:marRight w:val="0"/>
          <w:marTop w:val="0"/>
          <w:marBottom w:val="0"/>
          <w:divBdr>
            <w:top w:val="none" w:sz="0" w:space="0" w:color="auto"/>
            <w:left w:val="none" w:sz="0" w:space="0" w:color="auto"/>
            <w:bottom w:val="none" w:sz="0" w:space="0" w:color="auto"/>
            <w:right w:val="none" w:sz="0" w:space="0" w:color="auto"/>
          </w:divBdr>
        </w:div>
      </w:divsChild>
    </w:div>
    <w:div w:id="656808106">
      <w:bodyDiv w:val="1"/>
      <w:marLeft w:val="0"/>
      <w:marRight w:val="0"/>
      <w:marTop w:val="0"/>
      <w:marBottom w:val="0"/>
      <w:divBdr>
        <w:top w:val="none" w:sz="0" w:space="0" w:color="auto"/>
        <w:left w:val="none" w:sz="0" w:space="0" w:color="auto"/>
        <w:bottom w:val="none" w:sz="0" w:space="0" w:color="auto"/>
        <w:right w:val="none" w:sz="0" w:space="0" w:color="auto"/>
      </w:divBdr>
      <w:divsChild>
        <w:div w:id="1957519609">
          <w:marLeft w:val="0"/>
          <w:marRight w:val="0"/>
          <w:marTop w:val="0"/>
          <w:marBottom w:val="120"/>
          <w:divBdr>
            <w:top w:val="none" w:sz="0" w:space="0" w:color="auto"/>
            <w:left w:val="none" w:sz="0" w:space="0" w:color="auto"/>
            <w:bottom w:val="none" w:sz="0" w:space="0" w:color="auto"/>
            <w:right w:val="none" w:sz="0" w:space="0" w:color="auto"/>
          </w:divBdr>
          <w:divsChild>
            <w:div w:id="1237787837">
              <w:marLeft w:val="0"/>
              <w:marRight w:val="0"/>
              <w:marTop w:val="0"/>
              <w:marBottom w:val="0"/>
              <w:divBdr>
                <w:top w:val="none" w:sz="0" w:space="0" w:color="auto"/>
                <w:left w:val="none" w:sz="0" w:space="0" w:color="auto"/>
                <w:bottom w:val="none" w:sz="0" w:space="0" w:color="auto"/>
                <w:right w:val="none" w:sz="0" w:space="0" w:color="auto"/>
              </w:divBdr>
            </w:div>
          </w:divsChild>
        </w:div>
        <w:div w:id="780344690">
          <w:marLeft w:val="0"/>
          <w:marRight w:val="0"/>
          <w:marTop w:val="0"/>
          <w:marBottom w:val="120"/>
          <w:divBdr>
            <w:top w:val="none" w:sz="0" w:space="0" w:color="auto"/>
            <w:left w:val="none" w:sz="0" w:space="0" w:color="auto"/>
            <w:bottom w:val="none" w:sz="0" w:space="0" w:color="auto"/>
            <w:right w:val="none" w:sz="0" w:space="0" w:color="auto"/>
          </w:divBdr>
          <w:divsChild>
            <w:div w:id="17470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903">
      <w:bodyDiv w:val="1"/>
      <w:marLeft w:val="0"/>
      <w:marRight w:val="0"/>
      <w:marTop w:val="0"/>
      <w:marBottom w:val="0"/>
      <w:divBdr>
        <w:top w:val="none" w:sz="0" w:space="0" w:color="auto"/>
        <w:left w:val="none" w:sz="0" w:space="0" w:color="auto"/>
        <w:bottom w:val="none" w:sz="0" w:space="0" w:color="auto"/>
        <w:right w:val="none" w:sz="0" w:space="0" w:color="auto"/>
      </w:divBdr>
    </w:div>
    <w:div w:id="1046414311">
      <w:bodyDiv w:val="1"/>
      <w:marLeft w:val="0"/>
      <w:marRight w:val="0"/>
      <w:marTop w:val="0"/>
      <w:marBottom w:val="0"/>
      <w:divBdr>
        <w:top w:val="none" w:sz="0" w:space="0" w:color="auto"/>
        <w:left w:val="none" w:sz="0" w:space="0" w:color="auto"/>
        <w:bottom w:val="none" w:sz="0" w:space="0" w:color="auto"/>
        <w:right w:val="none" w:sz="0" w:space="0" w:color="auto"/>
      </w:divBdr>
      <w:divsChild>
        <w:div w:id="1437411088">
          <w:marLeft w:val="0"/>
          <w:marRight w:val="0"/>
          <w:marTop w:val="120"/>
          <w:marBottom w:val="120"/>
          <w:divBdr>
            <w:top w:val="none" w:sz="0" w:space="0" w:color="auto"/>
            <w:left w:val="none" w:sz="0" w:space="0" w:color="auto"/>
            <w:bottom w:val="none" w:sz="0" w:space="0" w:color="auto"/>
            <w:right w:val="none" w:sz="0" w:space="0" w:color="auto"/>
          </w:divBdr>
          <w:divsChild>
            <w:div w:id="1972514341">
              <w:marLeft w:val="0"/>
              <w:marRight w:val="0"/>
              <w:marTop w:val="0"/>
              <w:marBottom w:val="0"/>
              <w:divBdr>
                <w:top w:val="none" w:sz="0" w:space="0" w:color="auto"/>
                <w:left w:val="none" w:sz="0" w:space="0" w:color="auto"/>
                <w:bottom w:val="none" w:sz="0" w:space="0" w:color="auto"/>
                <w:right w:val="none" w:sz="0" w:space="0" w:color="auto"/>
              </w:divBdr>
            </w:div>
          </w:divsChild>
        </w:div>
        <w:div w:id="1611889110">
          <w:marLeft w:val="0"/>
          <w:marRight w:val="0"/>
          <w:marTop w:val="0"/>
          <w:marBottom w:val="120"/>
          <w:divBdr>
            <w:top w:val="none" w:sz="0" w:space="0" w:color="auto"/>
            <w:left w:val="none" w:sz="0" w:space="0" w:color="auto"/>
            <w:bottom w:val="none" w:sz="0" w:space="0" w:color="auto"/>
            <w:right w:val="none" w:sz="0" w:space="0" w:color="auto"/>
          </w:divBdr>
          <w:divsChild>
            <w:div w:id="6894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4053">
      <w:bodyDiv w:val="1"/>
      <w:marLeft w:val="0"/>
      <w:marRight w:val="0"/>
      <w:marTop w:val="0"/>
      <w:marBottom w:val="0"/>
      <w:divBdr>
        <w:top w:val="none" w:sz="0" w:space="0" w:color="auto"/>
        <w:left w:val="none" w:sz="0" w:space="0" w:color="auto"/>
        <w:bottom w:val="none" w:sz="0" w:space="0" w:color="auto"/>
        <w:right w:val="none" w:sz="0" w:space="0" w:color="auto"/>
      </w:divBdr>
      <w:divsChild>
        <w:div w:id="760372176">
          <w:marLeft w:val="446"/>
          <w:marRight w:val="0"/>
          <w:marTop w:val="0"/>
          <w:marBottom w:val="0"/>
          <w:divBdr>
            <w:top w:val="none" w:sz="0" w:space="0" w:color="auto"/>
            <w:left w:val="none" w:sz="0" w:space="0" w:color="auto"/>
            <w:bottom w:val="none" w:sz="0" w:space="0" w:color="auto"/>
            <w:right w:val="none" w:sz="0" w:space="0" w:color="auto"/>
          </w:divBdr>
        </w:div>
        <w:div w:id="787429868">
          <w:marLeft w:val="446"/>
          <w:marRight w:val="0"/>
          <w:marTop w:val="0"/>
          <w:marBottom w:val="0"/>
          <w:divBdr>
            <w:top w:val="none" w:sz="0" w:space="0" w:color="auto"/>
            <w:left w:val="none" w:sz="0" w:space="0" w:color="auto"/>
            <w:bottom w:val="none" w:sz="0" w:space="0" w:color="auto"/>
            <w:right w:val="none" w:sz="0" w:space="0" w:color="auto"/>
          </w:divBdr>
        </w:div>
        <w:div w:id="1596792322">
          <w:marLeft w:val="446"/>
          <w:marRight w:val="0"/>
          <w:marTop w:val="0"/>
          <w:marBottom w:val="0"/>
          <w:divBdr>
            <w:top w:val="none" w:sz="0" w:space="0" w:color="auto"/>
            <w:left w:val="none" w:sz="0" w:space="0" w:color="auto"/>
            <w:bottom w:val="none" w:sz="0" w:space="0" w:color="auto"/>
            <w:right w:val="none" w:sz="0" w:space="0" w:color="auto"/>
          </w:divBdr>
        </w:div>
        <w:div w:id="1968000903">
          <w:marLeft w:val="446"/>
          <w:marRight w:val="0"/>
          <w:marTop w:val="0"/>
          <w:marBottom w:val="0"/>
          <w:divBdr>
            <w:top w:val="none" w:sz="0" w:space="0" w:color="auto"/>
            <w:left w:val="none" w:sz="0" w:space="0" w:color="auto"/>
            <w:bottom w:val="none" w:sz="0" w:space="0" w:color="auto"/>
            <w:right w:val="none" w:sz="0" w:space="0" w:color="auto"/>
          </w:divBdr>
        </w:div>
      </w:divsChild>
    </w:div>
    <w:div w:id="1313565560">
      <w:bodyDiv w:val="1"/>
      <w:marLeft w:val="0"/>
      <w:marRight w:val="0"/>
      <w:marTop w:val="0"/>
      <w:marBottom w:val="0"/>
      <w:divBdr>
        <w:top w:val="none" w:sz="0" w:space="0" w:color="auto"/>
        <w:left w:val="none" w:sz="0" w:space="0" w:color="auto"/>
        <w:bottom w:val="none" w:sz="0" w:space="0" w:color="auto"/>
        <w:right w:val="none" w:sz="0" w:space="0" w:color="auto"/>
      </w:divBdr>
    </w:div>
    <w:div w:id="1558280653">
      <w:bodyDiv w:val="1"/>
      <w:marLeft w:val="0"/>
      <w:marRight w:val="0"/>
      <w:marTop w:val="0"/>
      <w:marBottom w:val="0"/>
      <w:divBdr>
        <w:top w:val="none" w:sz="0" w:space="0" w:color="auto"/>
        <w:left w:val="none" w:sz="0" w:space="0" w:color="auto"/>
        <w:bottom w:val="none" w:sz="0" w:space="0" w:color="auto"/>
        <w:right w:val="none" w:sz="0" w:space="0" w:color="auto"/>
      </w:divBdr>
    </w:div>
    <w:div w:id="1600409529">
      <w:bodyDiv w:val="1"/>
      <w:marLeft w:val="0"/>
      <w:marRight w:val="0"/>
      <w:marTop w:val="0"/>
      <w:marBottom w:val="0"/>
      <w:divBdr>
        <w:top w:val="none" w:sz="0" w:space="0" w:color="auto"/>
        <w:left w:val="none" w:sz="0" w:space="0" w:color="auto"/>
        <w:bottom w:val="none" w:sz="0" w:space="0" w:color="auto"/>
        <w:right w:val="none" w:sz="0" w:space="0" w:color="auto"/>
      </w:divBdr>
      <w:divsChild>
        <w:div w:id="887650638">
          <w:marLeft w:val="0"/>
          <w:marRight w:val="0"/>
          <w:marTop w:val="30"/>
          <w:marBottom w:val="30"/>
          <w:divBdr>
            <w:top w:val="none" w:sz="0" w:space="0" w:color="auto"/>
            <w:left w:val="none" w:sz="0" w:space="0" w:color="auto"/>
            <w:bottom w:val="none" w:sz="0" w:space="0" w:color="auto"/>
            <w:right w:val="none" w:sz="0" w:space="0" w:color="auto"/>
          </w:divBdr>
          <w:divsChild>
            <w:div w:id="1734816750">
              <w:marLeft w:val="0"/>
              <w:marRight w:val="0"/>
              <w:marTop w:val="0"/>
              <w:marBottom w:val="0"/>
              <w:divBdr>
                <w:top w:val="none" w:sz="0" w:space="0" w:color="auto"/>
                <w:left w:val="none" w:sz="0" w:space="0" w:color="auto"/>
                <w:bottom w:val="none" w:sz="0" w:space="0" w:color="auto"/>
                <w:right w:val="none" w:sz="0" w:space="0" w:color="auto"/>
              </w:divBdr>
              <w:divsChild>
                <w:div w:id="939337667">
                  <w:marLeft w:val="0"/>
                  <w:marRight w:val="0"/>
                  <w:marTop w:val="0"/>
                  <w:marBottom w:val="0"/>
                  <w:divBdr>
                    <w:top w:val="none" w:sz="0" w:space="0" w:color="auto"/>
                    <w:left w:val="none" w:sz="0" w:space="0" w:color="auto"/>
                    <w:bottom w:val="none" w:sz="0" w:space="0" w:color="auto"/>
                    <w:right w:val="none" w:sz="0" w:space="0" w:color="auto"/>
                  </w:divBdr>
                </w:div>
              </w:divsChild>
            </w:div>
            <w:div w:id="2044750369">
              <w:marLeft w:val="0"/>
              <w:marRight w:val="0"/>
              <w:marTop w:val="0"/>
              <w:marBottom w:val="0"/>
              <w:divBdr>
                <w:top w:val="none" w:sz="0" w:space="0" w:color="auto"/>
                <w:left w:val="none" w:sz="0" w:space="0" w:color="auto"/>
                <w:bottom w:val="none" w:sz="0" w:space="0" w:color="auto"/>
                <w:right w:val="none" w:sz="0" w:space="0" w:color="auto"/>
              </w:divBdr>
              <w:divsChild>
                <w:div w:id="937755655">
                  <w:marLeft w:val="0"/>
                  <w:marRight w:val="0"/>
                  <w:marTop w:val="0"/>
                  <w:marBottom w:val="0"/>
                  <w:divBdr>
                    <w:top w:val="none" w:sz="0" w:space="0" w:color="auto"/>
                    <w:left w:val="none" w:sz="0" w:space="0" w:color="auto"/>
                    <w:bottom w:val="none" w:sz="0" w:space="0" w:color="auto"/>
                    <w:right w:val="none" w:sz="0" w:space="0" w:color="auto"/>
                  </w:divBdr>
                </w:div>
              </w:divsChild>
            </w:div>
            <w:div w:id="680085722">
              <w:marLeft w:val="0"/>
              <w:marRight w:val="0"/>
              <w:marTop w:val="0"/>
              <w:marBottom w:val="0"/>
              <w:divBdr>
                <w:top w:val="none" w:sz="0" w:space="0" w:color="auto"/>
                <w:left w:val="none" w:sz="0" w:space="0" w:color="auto"/>
                <w:bottom w:val="none" w:sz="0" w:space="0" w:color="auto"/>
                <w:right w:val="none" w:sz="0" w:space="0" w:color="auto"/>
              </w:divBdr>
              <w:divsChild>
                <w:div w:id="177282231">
                  <w:marLeft w:val="0"/>
                  <w:marRight w:val="0"/>
                  <w:marTop w:val="0"/>
                  <w:marBottom w:val="0"/>
                  <w:divBdr>
                    <w:top w:val="none" w:sz="0" w:space="0" w:color="auto"/>
                    <w:left w:val="none" w:sz="0" w:space="0" w:color="auto"/>
                    <w:bottom w:val="none" w:sz="0" w:space="0" w:color="auto"/>
                    <w:right w:val="none" w:sz="0" w:space="0" w:color="auto"/>
                  </w:divBdr>
                </w:div>
              </w:divsChild>
            </w:div>
            <w:div w:id="885023775">
              <w:marLeft w:val="0"/>
              <w:marRight w:val="0"/>
              <w:marTop w:val="0"/>
              <w:marBottom w:val="0"/>
              <w:divBdr>
                <w:top w:val="none" w:sz="0" w:space="0" w:color="auto"/>
                <w:left w:val="none" w:sz="0" w:space="0" w:color="auto"/>
                <w:bottom w:val="none" w:sz="0" w:space="0" w:color="auto"/>
                <w:right w:val="none" w:sz="0" w:space="0" w:color="auto"/>
              </w:divBdr>
              <w:divsChild>
                <w:div w:id="1970896800">
                  <w:marLeft w:val="0"/>
                  <w:marRight w:val="0"/>
                  <w:marTop w:val="0"/>
                  <w:marBottom w:val="0"/>
                  <w:divBdr>
                    <w:top w:val="none" w:sz="0" w:space="0" w:color="auto"/>
                    <w:left w:val="none" w:sz="0" w:space="0" w:color="auto"/>
                    <w:bottom w:val="none" w:sz="0" w:space="0" w:color="auto"/>
                    <w:right w:val="none" w:sz="0" w:space="0" w:color="auto"/>
                  </w:divBdr>
                </w:div>
                <w:div w:id="1308822014">
                  <w:marLeft w:val="0"/>
                  <w:marRight w:val="0"/>
                  <w:marTop w:val="0"/>
                  <w:marBottom w:val="0"/>
                  <w:divBdr>
                    <w:top w:val="none" w:sz="0" w:space="0" w:color="auto"/>
                    <w:left w:val="none" w:sz="0" w:space="0" w:color="auto"/>
                    <w:bottom w:val="none" w:sz="0" w:space="0" w:color="auto"/>
                    <w:right w:val="none" w:sz="0" w:space="0" w:color="auto"/>
                  </w:divBdr>
                </w:div>
                <w:div w:id="1302927478">
                  <w:marLeft w:val="0"/>
                  <w:marRight w:val="0"/>
                  <w:marTop w:val="0"/>
                  <w:marBottom w:val="0"/>
                  <w:divBdr>
                    <w:top w:val="none" w:sz="0" w:space="0" w:color="auto"/>
                    <w:left w:val="none" w:sz="0" w:space="0" w:color="auto"/>
                    <w:bottom w:val="none" w:sz="0" w:space="0" w:color="auto"/>
                    <w:right w:val="none" w:sz="0" w:space="0" w:color="auto"/>
                  </w:divBdr>
                </w:div>
                <w:div w:id="1867522362">
                  <w:marLeft w:val="0"/>
                  <w:marRight w:val="0"/>
                  <w:marTop w:val="0"/>
                  <w:marBottom w:val="0"/>
                  <w:divBdr>
                    <w:top w:val="none" w:sz="0" w:space="0" w:color="auto"/>
                    <w:left w:val="none" w:sz="0" w:space="0" w:color="auto"/>
                    <w:bottom w:val="none" w:sz="0" w:space="0" w:color="auto"/>
                    <w:right w:val="none" w:sz="0" w:space="0" w:color="auto"/>
                  </w:divBdr>
                </w:div>
              </w:divsChild>
            </w:div>
            <w:div w:id="2080784701">
              <w:marLeft w:val="0"/>
              <w:marRight w:val="0"/>
              <w:marTop w:val="0"/>
              <w:marBottom w:val="0"/>
              <w:divBdr>
                <w:top w:val="none" w:sz="0" w:space="0" w:color="auto"/>
                <w:left w:val="none" w:sz="0" w:space="0" w:color="auto"/>
                <w:bottom w:val="none" w:sz="0" w:space="0" w:color="auto"/>
                <w:right w:val="none" w:sz="0" w:space="0" w:color="auto"/>
              </w:divBdr>
              <w:divsChild>
                <w:div w:id="514076959">
                  <w:marLeft w:val="0"/>
                  <w:marRight w:val="0"/>
                  <w:marTop w:val="0"/>
                  <w:marBottom w:val="0"/>
                  <w:divBdr>
                    <w:top w:val="none" w:sz="0" w:space="0" w:color="auto"/>
                    <w:left w:val="none" w:sz="0" w:space="0" w:color="auto"/>
                    <w:bottom w:val="none" w:sz="0" w:space="0" w:color="auto"/>
                    <w:right w:val="none" w:sz="0" w:space="0" w:color="auto"/>
                  </w:divBdr>
                </w:div>
              </w:divsChild>
            </w:div>
            <w:div w:id="1055733822">
              <w:marLeft w:val="0"/>
              <w:marRight w:val="0"/>
              <w:marTop w:val="0"/>
              <w:marBottom w:val="0"/>
              <w:divBdr>
                <w:top w:val="none" w:sz="0" w:space="0" w:color="auto"/>
                <w:left w:val="none" w:sz="0" w:space="0" w:color="auto"/>
                <w:bottom w:val="none" w:sz="0" w:space="0" w:color="auto"/>
                <w:right w:val="none" w:sz="0" w:space="0" w:color="auto"/>
              </w:divBdr>
              <w:divsChild>
                <w:div w:id="1565212551">
                  <w:marLeft w:val="0"/>
                  <w:marRight w:val="0"/>
                  <w:marTop w:val="0"/>
                  <w:marBottom w:val="0"/>
                  <w:divBdr>
                    <w:top w:val="none" w:sz="0" w:space="0" w:color="auto"/>
                    <w:left w:val="none" w:sz="0" w:space="0" w:color="auto"/>
                    <w:bottom w:val="none" w:sz="0" w:space="0" w:color="auto"/>
                    <w:right w:val="none" w:sz="0" w:space="0" w:color="auto"/>
                  </w:divBdr>
                </w:div>
              </w:divsChild>
            </w:div>
            <w:div w:id="982197585">
              <w:marLeft w:val="0"/>
              <w:marRight w:val="0"/>
              <w:marTop w:val="0"/>
              <w:marBottom w:val="0"/>
              <w:divBdr>
                <w:top w:val="none" w:sz="0" w:space="0" w:color="auto"/>
                <w:left w:val="none" w:sz="0" w:space="0" w:color="auto"/>
                <w:bottom w:val="none" w:sz="0" w:space="0" w:color="auto"/>
                <w:right w:val="none" w:sz="0" w:space="0" w:color="auto"/>
              </w:divBdr>
              <w:divsChild>
                <w:div w:id="770976776">
                  <w:marLeft w:val="0"/>
                  <w:marRight w:val="0"/>
                  <w:marTop w:val="0"/>
                  <w:marBottom w:val="0"/>
                  <w:divBdr>
                    <w:top w:val="none" w:sz="0" w:space="0" w:color="auto"/>
                    <w:left w:val="none" w:sz="0" w:space="0" w:color="auto"/>
                    <w:bottom w:val="none" w:sz="0" w:space="0" w:color="auto"/>
                    <w:right w:val="none" w:sz="0" w:space="0" w:color="auto"/>
                  </w:divBdr>
                </w:div>
              </w:divsChild>
            </w:div>
            <w:div w:id="143665233">
              <w:marLeft w:val="0"/>
              <w:marRight w:val="0"/>
              <w:marTop w:val="0"/>
              <w:marBottom w:val="0"/>
              <w:divBdr>
                <w:top w:val="none" w:sz="0" w:space="0" w:color="auto"/>
                <w:left w:val="none" w:sz="0" w:space="0" w:color="auto"/>
                <w:bottom w:val="none" w:sz="0" w:space="0" w:color="auto"/>
                <w:right w:val="none" w:sz="0" w:space="0" w:color="auto"/>
              </w:divBdr>
              <w:divsChild>
                <w:div w:id="816528938">
                  <w:marLeft w:val="0"/>
                  <w:marRight w:val="0"/>
                  <w:marTop w:val="0"/>
                  <w:marBottom w:val="0"/>
                  <w:divBdr>
                    <w:top w:val="none" w:sz="0" w:space="0" w:color="auto"/>
                    <w:left w:val="none" w:sz="0" w:space="0" w:color="auto"/>
                    <w:bottom w:val="none" w:sz="0" w:space="0" w:color="auto"/>
                    <w:right w:val="none" w:sz="0" w:space="0" w:color="auto"/>
                  </w:divBdr>
                </w:div>
                <w:div w:id="2029259723">
                  <w:marLeft w:val="0"/>
                  <w:marRight w:val="0"/>
                  <w:marTop w:val="0"/>
                  <w:marBottom w:val="0"/>
                  <w:divBdr>
                    <w:top w:val="none" w:sz="0" w:space="0" w:color="auto"/>
                    <w:left w:val="none" w:sz="0" w:space="0" w:color="auto"/>
                    <w:bottom w:val="none" w:sz="0" w:space="0" w:color="auto"/>
                    <w:right w:val="none" w:sz="0" w:space="0" w:color="auto"/>
                  </w:divBdr>
                </w:div>
              </w:divsChild>
            </w:div>
            <w:div w:id="1581063122">
              <w:marLeft w:val="0"/>
              <w:marRight w:val="0"/>
              <w:marTop w:val="0"/>
              <w:marBottom w:val="0"/>
              <w:divBdr>
                <w:top w:val="none" w:sz="0" w:space="0" w:color="auto"/>
                <w:left w:val="none" w:sz="0" w:space="0" w:color="auto"/>
                <w:bottom w:val="none" w:sz="0" w:space="0" w:color="auto"/>
                <w:right w:val="none" w:sz="0" w:space="0" w:color="auto"/>
              </w:divBdr>
              <w:divsChild>
                <w:div w:id="761148005">
                  <w:marLeft w:val="0"/>
                  <w:marRight w:val="0"/>
                  <w:marTop w:val="0"/>
                  <w:marBottom w:val="0"/>
                  <w:divBdr>
                    <w:top w:val="none" w:sz="0" w:space="0" w:color="auto"/>
                    <w:left w:val="none" w:sz="0" w:space="0" w:color="auto"/>
                    <w:bottom w:val="none" w:sz="0" w:space="0" w:color="auto"/>
                    <w:right w:val="none" w:sz="0" w:space="0" w:color="auto"/>
                  </w:divBdr>
                </w:div>
              </w:divsChild>
            </w:div>
            <w:div w:id="2088770821">
              <w:marLeft w:val="0"/>
              <w:marRight w:val="0"/>
              <w:marTop w:val="0"/>
              <w:marBottom w:val="0"/>
              <w:divBdr>
                <w:top w:val="none" w:sz="0" w:space="0" w:color="auto"/>
                <w:left w:val="none" w:sz="0" w:space="0" w:color="auto"/>
                <w:bottom w:val="none" w:sz="0" w:space="0" w:color="auto"/>
                <w:right w:val="none" w:sz="0" w:space="0" w:color="auto"/>
              </w:divBdr>
              <w:divsChild>
                <w:div w:id="1329744943">
                  <w:marLeft w:val="0"/>
                  <w:marRight w:val="0"/>
                  <w:marTop w:val="0"/>
                  <w:marBottom w:val="0"/>
                  <w:divBdr>
                    <w:top w:val="none" w:sz="0" w:space="0" w:color="auto"/>
                    <w:left w:val="none" w:sz="0" w:space="0" w:color="auto"/>
                    <w:bottom w:val="none" w:sz="0" w:space="0" w:color="auto"/>
                    <w:right w:val="none" w:sz="0" w:space="0" w:color="auto"/>
                  </w:divBdr>
                </w:div>
                <w:div w:id="444807439">
                  <w:marLeft w:val="0"/>
                  <w:marRight w:val="0"/>
                  <w:marTop w:val="0"/>
                  <w:marBottom w:val="0"/>
                  <w:divBdr>
                    <w:top w:val="none" w:sz="0" w:space="0" w:color="auto"/>
                    <w:left w:val="none" w:sz="0" w:space="0" w:color="auto"/>
                    <w:bottom w:val="none" w:sz="0" w:space="0" w:color="auto"/>
                    <w:right w:val="none" w:sz="0" w:space="0" w:color="auto"/>
                  </w:divBdr>
                </w:div>
              </w:divsChild>
            </w:div>
            <w:div w:id="473107051">
              <w:marLeft w:val="0"/>
              <w:marRight w:val="0"/>
              <w:marTop w:val="0"/>
              <w:marBottom w:val="0"/>
              <w:divBdr>
                <w:top w:val="none" w:sz="0" w:space="0" w:color="auto"/>
                <w:left w:val="none" w:sz="0" w:space="0" w:color="auto"/>
                <w:bottom w:val="none" w:sz="0" w:space="0" w:color="auto"/>
                <w:right w:val="none" w:sz="0" w:space="0" w:color="auto"/>
              </w:divBdr>
              <w:divsChild>
                <w:div w:id="1282033880">
                  <w:marLeft w:val="0"/>
                  <w:marRight w:val="0"/>
                  <w:marTop w:val="0"/>
                  <w:marBottom w:val="0"/>
                  <w:divBdr>
                    <w:top w:val="none" w:sz="0" w:space="0" w:color="auto"/>
                    <w:left w:val="none" w:sz="0" w:space="0" w:color="auto"/>
                    <w:bottom w:val="none" w:sz="0" w:space="0" w:color="auto"/>
                    <w:right w:val="none" w:sz="0" w:space="0" w:color="auto"/>
                  </w:divBdr>
                </w:div>
              </w:divsChild>
            </w:div>
            <w:div w:id="1351831984">
              <w:marLeft w:val="0"/>
              <w:marRight w:val="0"/>
              <w:marTop w:val="0"/>
              <w:marBottom w:val="0"/>
              <w:divBdr>
                <w:top w:val="none" w:sz="0" w:space="0" w:color="auto"/>
                <w:left w:val="none" w:sz="0" w:space="0" w:color="auto"/>
                <w:bottom w:val="none" w:sz="0" w:space="0" w:color="auto"/>
                <w:right w:val="none" w:sz="0" w:space="0" w:color="auto"/>
              </w:divBdr>
              <w:divsChild>
                <w:div w:id="710347995">
                  <w:marLeft w:val="0"/>
                  <w:marRight w:val="0"/>
                  <w:marTop w:val="0"/>
                  <w:marBottom w:val="0"/>
                  <w:divBdr>
                    <w:top w:val="none" w:sz="0" w:space="0" w:color="auto"/>
                    <w:left w:val="none" w:sz="0" w:space="0" w:color="auto"/>
                    <w:bottom w:val="none" w:sz="0" w:space="0" w:color="auto"/>
                    <w:right w:val="none" w:sz="0" w:space="0" w:color="auto"/>
                  </w:divBdr>
                </w:div>
                <w:div w:id="669336916">
                  <w:marLeft w:val="0"/>
                  <w:marRight w:val="0"/>
                  <w:marTop w:val="0"/>
                  <w:marBottom w:val="0"/>
                  <w:divBdr>
                    <w:top w:val="none" w:sz="0" w:space="0" w:color="auto"/>
                    <w:left w:val="none" w:sz="0" w:space="0" w:color="auto"/>
                    <w:bottom w:val="none" w:sz="0" w:space="0" w:color="auto"/>
                    <w:right w:val="none" w:sz="0" w:space="0" w:color="auto"/>
                  </w:divBdr>
                </w:div>
                <w:div w:id="1438671287">
                  <w:marLeft w:val="0"/>
                  <w:marRight w:val="0"/>
                  <w:marTop w:val="0"/>
                  <w:marBottom w:val="0"/>
                  <w:divBdr>
                    <w:top w:val="none" w:sz="0" w:space="0" w:color="auto"/>
                    <w:left w:val="none" w:sz="0" w:space="0" w:color="auto"/>
                    <w:bottom w:val="none" w:sz="0" w:space="0" w:color="auto"/>
                    <w:right w:val="none" w:sz="0" w:space="0" w:color="auto"/>
                  </w:divBdr>
                </w:div>
              </w:divsChild>
            </w:div>
            <w:div w:id="1264151479">
              <w:marLeft w:val="0"/>
              <w:marRight w:val="0"/>
              <w:marTop w:val="0"/>
              <w:marBottom w:val="0"/>
              <w:divBdr>
                <w:top w:val="none" w:sz="0" w:space="0" w:color="auto"/>
                <w:left w:val="none" w:sz="0" w:space="0" w:color="auto"/>
                <w:bottom w:val="none" w:sz="0" w:space="0" w:color="auto"/>
                <w:right w:val="none" w:sz="0" w:space="0" w:color="auto"/>
              </w:divBdr>
              <w:divsChild>
                <w:div w:id="1882354144">
                  <w:marLeft w:val="0"/>
                  <w:marRight w:val="0"/>
                  <w:marTop w:val="0"/>
                  <w:marBottom w:val="0"/>
                  <w:divBdr>
                    <w:top w:val="none" w:sz="0" w:space="0" w:color="auto"/>
                    <w:left w:val="none" w:sz="0" w:space="0" w:color="auto"/>
                    <w:bottom w:val="none" w:sz="0" w:space="0" w:color="auto"/>
                    <w:right w:val="none" w:sz="0" w:space="0" w:color="auto"/>
                  </w:divBdr>
                </w:div>
              </w:divsChild>
            </w:div>
            <w:div w:id="239095944">
              <w:marLeft w:val="0"/>
              <w:marRight w:val="0"/>
              <w:marTop w:val="0"/>
              <w:marBottom w:val="0"/>
              <w:divBdr>
                <w:top w:val="none" w:sz="0" w:space="0" w:color="auto"/>
                <w:left w:val="none" w:sz="0" w:space="0" w:color="auto"/>
                <w:bottom w:val="none" w:sz="0" w:space="0" w:color="auto"/>
                <w:right w:val="none" w:sz="0" w:space="0" w:color="auto"/>
              </w:divBdr>
              <w:divsChild>
                <w:div w:id="2123721085">
                  <w:marLeft w:val="0"/>
                  <w:marRight w:val="0"/>
                  <w:marTop w:val="0"/>
                  <w:marBottom w:val="0"/>
                  <w:divBdr>
                    <w:top w:val="none" w:sz="0" w:space="0" w:color="auto"/>
                    <w:left w:val="none" w:sz="0" w:space="0" w:color="auto"/>
                    <w:bottom w:val="none" w:sz="0" w:space="0" w:color="auto"/>
                    <w:right w:val="none" w:sz="0" w:space="0" w:color="auto"/>
                  </w:divBdr>
                </w:div>
              </w:divsChild>
            </w:div>
            <w:div w:id="1173715843">
              <w:marLeft w:val="0"/>
              <w:marRight w:val="0"/>
              <w:marTop w:val="0"/>
              <w:marBottom w:val="0"/>
              <w:divBdr>
                <w:top w:val="none" w:sz="0" w:space="0" w:color="auto"/>
                <w:left w:val="none" w:sz="0" w:space="0" w:color="auto"/>
                <w:bottom w:val="none" w:sz="0" w:space="0" w:color="auto"/>
                <w:right w:val="none" w:sz="0" w:space="0" w:color="auto"/>
              </w:divBdr>
              <w:divsChild>
                <w:div w:id="180123758">
                  <w:marLeft w:val="0"/>
                  <w:marRight w:val="0"/>
                  <w:marTop w:val="0"/>
                  <w:marBottom w:val="0"/>
                  <w:divBdr>
                    <w:top w:val="none" w:sz="0" w:space="0" w:color="auto"/>
                    <w:left w:val="none" w:sz="0" w:space="0" w:color="auto"/>
                    <w:bottom w:val="none" w:sz="0" w:space="0" w:color="auto"/>
                    <w:right w:val="none" w:sz="0" w:space="0" w:color="auto"/>
                  </w:divBdr>
                </w:div>
              </w:divsChild>
            </w:div>
            <w:div w:id="832530830">
              <w:marLeft w:val="0"/>
              <w:marRight w:val="0"/>
              <w:marTop w:val="0"/>
              <w:marBottom w:val="0"/>
              <w:divBdr>
                <w:top w:val="none" w:sz="0" w:space="0" w:color="auto"/>
                <w:left w:val="none" w:sz="0" w:space="0" w:color="auto"/>
                <w:bottom w:val="none" w:sz="0" w:space="0" w:color="auto"/>
                <w:right w:val="none" w:sz="0" w:space="0" w:color="auto"/>
              </w:divBdr>
              <w:divsChild>
                <w:div w:id="1977253565">
                  <w:marLeft w:val="0"/>
                  <w:marRight w:val="0"/>
                  <w:marTop w:val="0"/>
                  <w:marBottom w:val="0"/>
                  <w:divBdr>
                    <w:top w:val="none" w:sz="0" w:space="0" w:color="auto"/>
                    <w:left w:val="none" w:sz="0" w:space="0" w:color="auto"/>
                    <w:bottom w:val="none" w:sz="0" w:space="0" w:color="auto"/>
                    <w:right w:val="none" w:sz="0" w:space="0" w:color="auto"/>
                  </w:divBdr>
                </w:div>
                <w:div w:id="1343361354">
                  <w:marLeft w:val="0"/>
                  <w:marRight w:val="0"/>
                  <w:marTop w:val="0"/>
                  <w:marBottom w:val="0"/>
                  <w:divBdr>
                    <w:top w:val="none" w:sz="0" w:space="0" w:color="auto"/>
                    <w:left w:val="none" w:sz="0" w:space="0" w:color="auto"/>
                    <w:bottom w:val="none" w:sz="0" w:space="0" w:color="auto"/>
                    <w:right w:val="none" w:sz="0" w:space="0" w:color="auto"/>
                  </w:divBdr>
                </w:div>
                <w:div w:id="1310286554">
                  <w:marLeft w:val="0"/>
                  <w:marRight w:val="0"/>
                  <w:marTop w:val="0"/>
                  <w:marBottom w:val="0"/>
                  <w:divBdr>
                    <w:top w:val="none" w:sz="0" w:space="0" w:color="auto"/>
                    <w:left w:val="none" w:sz="0" w:space="0" w:color="auto"/>
                    <w:bottom w:val="none" w:sz="0" w:space="0" w:color="auto"/>
                    <w:right w:val="none" w:sz="0" w:space="0" w:color="auto"/>
                  </w:divBdr>
                </w:div>
                <w:div w:id="741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77249">
      <w:bodyDiv w:val="1"/>
      <w:marLeft w:val="0"/>
      <w:marRight w:val="0"/>
      <w:marTop w:val="0"/>
      <w:marBottom w:val="0"/>
      <w:divBdr>
        <w:top w:val="none" w:sz="0" w:space="0" w:color="auto"/>
        <w:left w:val="none" w:sz="0" w:space="0" w:color="auto"/>
        <w:bottom w:val="none" w:sz="0" w:space="0" w:color="auto"/>
        <w:right w:val="none" w:sz="0" w:space="0" w:color="auto"/>
      </w:divBdr>
      <w:divsChild>
        <w:div w:id="2081711604">
          <w:marLeft w:val="0"/>
          <w:marRight w:val="0"/>
          <w:marTop w:val="0"/>
          <w:marBottom w:val="120"/>
          <w:divBdr>
            <w:top w:val="none" w:sz="0" w:space="0" w:color="auto"/>
            <w:left w:val="none" w:sz="0" w:space="0" w:color="auto"/>
            <w:bottom w:val="none" w:sz="0" w:space="0" w:color="auto"/>
            <w:right w:val="none" w:sz="0" w:space="0" w:color="auto"/>
          </w:divBdr>
          <w:divsChild>
            <w:div w:id="20080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mulaires.service)public.fr/gf/getNotice.do?cerfaNotice=51781&amp;cerfaFormulaire=121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scale-soncourt.dtn@ffbsq.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public.fr/associations/vosdroits/R466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43408DBEC1943A4EE574CFF2E16B9" ma:contentTypeVersion="10" ma:contentTypeDescription="Crée un document." ma:contentTypeScope="" ma:versionID="ff69513129ae205248e7aac1d8cf6e4f">
  <xsd:schema xmlns:xsd="http://www.w3.org/2001/XMLSchema" xmlns:xs="http://www.w3.org/2001/XMLSchema" xmlns:p="http://schemas.microsoft.com/office/2006/metadata/properties" xmlns:ns2="7c034cf1-b666-47ef-8004-3118342610b5" xmlns:ns3="592c6c57-1f5c-494e-8212-112f1b6d61e1" targetNamespace="http://schemas.microsoft.com/office/2006/metadata/properties" ma:root="true" ma:fieldsID="59440030aa2567bdfc55d9204facd8ee" ns2:_="" ns3:_="">
    <xsd:import namespace="7c034cf1-b666-47ef-8004-3118342610b5"/>
    <xsd:import namespace="592c6c57-1f5c-494e-8212-112f1b6d61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34cf1-b666-47ef-8004-311834261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c6c57-1f5c-494e-8212-112f1b6d61e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92c6c57-1f5c-494e-8212-112f1b6d61e1">
      <UserInfo>
        <DisplayName>Sabine ROCHERON</DisplayName>
        <AccountId>12</AccountId>
        <AccountType/>
      </UserInfo>
      <UserInfo>
        <DisplayName>Pascale SONCOURT</DisplayName>
        <AccountId>19</AccountId>
        <AccountType/>
      </UserInfo>
      <UserInfo>
        <DisplayName>Aurelien LACOUR</DisplayName>
        <AccountId>26</AccountId>
        <AccountType/>
      </UserInfo>
      <UserInfo>
        <DisplayName>Gerard ROUGIER</DisplayName>
        <AccountId>6</AccountId>
        <AccountType/>
      </UserInfo>
      <UserInfo>
        <DisplayName>lignieje</DisplayName>
        <AccountId>28</AccountId>
        <AccountType/>
      </UserInfo>
    </SharedWithUsers>
  </documentManagement>
</p:properties>
</file>

<file path=customXml/itemProps1.xml><?xml version="1.0" encoding="utf-8"?>
<ds:datastoreItem xmlns:ds="http://schemas.openxmlformats.org/officeDocument/2006/customXml" ds:itemID="{D3EC28C6-D7AD-4815-B96D-6E6172AA8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34cf1-b666-47ef-8004-3118342610b5"/>
    <ds:schemaRef ds:uri="592c6c57-1f5c-494e-8212-112f1b6d6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17F07-9F9C-4B93-B9E9-248EB24E9C54}">
  <ds:schemaRefs>
    <ds:schemaRef ds:uri="http://schemas.microsoft.com/sharepoint/v3/contenttype/forms"/>
  </ds:schemaRefs>
</ds:datastoreItem>
</file>

<file path=customXml/itemProps3.xml><?xml version="1.0" encoding="utf-8"?>
<ds:datastoreItem xmlns:ds="http://schemas.openxmlformats.org/officeDocument/2006/customXml" ds:itemID="{9EB3CC62-7DEC-470C-87EB-91D7297B949C}">
  <ds:schemaRefs>
    <ds:schemaRef ds:uri="http://schemas.openxmlformats.org/officeDocument/2006/bibliography"/>
  </ds:schemaRefs>
</ds:datastoreItem>
</file>

<file path=customXml/itemProps4.xml><?xml version="1.0" encoding="utf-8"?>
<ds:datastoreItem xmlns:ds="http://schemas.openxmlformats.org/officeDocument/2006/customXml" ds:itemID="{A13FB63A-0E58-4AB4-BC0F-69542F51C8DB}">
  <ds:schemaRefs>
    <ds:schemaRef ds:uri="http://schemas.microsoft.com/office/2006/metadata/properties"/>
    <ds:schemaRef ds:uri="http://schemas.microsoft.com/office/infopath/2007/PartnerControls"/>
    <ds:schemaRef ds:uri="592c6c57-1f5c-494e-8212-112f1b6d61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4675</Words>
  <Characters>25715</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ROUGIER</dc:creator>
  <cp:keywords/>
  <dc:description/>
  <cp:lastModifiedBy>dtn ffbsq</cp:lastModifiedBy>
  <cp:revision>6</cp:revision>
  <dcterms:created xsi:type="dcterms:W3CDTF">2021-03-11T13:41:00Z</dcterms:created>
  <dcterms:modified xsi:type="dcterms:W3CDTF">2021-03-12T13:47:00Z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0x0101004EB43408DBEC1943A4EE574CFF2E16B9</vt:lpwstr>
  </property>
</Properties>
</file>